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9ef2" w14:textId="9719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Кейден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169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Кейден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79 860,5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3 413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75 917,5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80 187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- 326,5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326,5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39 439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 1 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тренсферт есебінен республикалық бюджеттен бөлінген пайдаланылмаған (түгел пайдаланылмаған)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Кейден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Кейден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