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354e" w14:textId="afd3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Сүттіқұдық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183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Сүттіқұдық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91 026,3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87 424,3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92370,8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- 1344,5 мың теңге;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1344,5 мың теңге: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1344,5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3130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41 023 мың теңге.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2022 жылға арналған бюджеті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тренсферт есебінен республикалық бюджеттен бөлінген пайдаланылмаған (түгел пайдаланылмаған)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2-қосымша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Сүттіқұдық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Сүттіқұдық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