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bc05e" w14:textId="98bc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"Жайылымдарды геоботаникалық зерттеп-қарау негізінде Жаңақорған ауданы бойынша жайылым айналымдарының схемасын бекіту туралы" Жаңақорған ауданы әкімдігінің 2017 жылғы 16 қарашадағы № 372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2021 жылғы 2 желтоқсандағы № 525 қаулысы. Күші жойылды - Қызылорда облысы Жаңақорған ауданы әкімдігінің 2023 жылғы 20 наурыздағы № 116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Жаңақорған ауданы әкімдігінің 20.03.2023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"Жайылымдарды геоботаникалық зерттеп - қарау негізінде Жаңақорған ауданы бойынша жайылым айналымдарының схемасын бекіту туралы" Жаңақорған ауданы әкімдігінің 2017 жылғы 16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6048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"Жаңақорған ауданының ауыл шаруашылығы бөлімі" коммуналдық мемлекеттік мекемесі осы қаулыдан туындайтын шараларды қабылдасын";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"3. Бесарық ауылдық округі" деген сөздер "13 Жаманбай батыр ауылдық округі" деген сөздермен өзгертілсін.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Жаңақорған ауданы әкімінің осы салаға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Рүстемов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