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306f" w14:textId="2c23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"Сәкен Сейфуллин ауылдық округінің 2021 – 2023 жылдарға арналған бюджеті туралы" Сырдария аудандық мәслихатының 2020 жылғы 31 желтоқсандағы № 480 шешіміне өзгерістер енгізу туралы" Сырдария аудандық мәслихатының 2021 жылғы 28 қыркүйектегі № 64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64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"Сәкен Сейфуллин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8064 нөмірімен тіркелген, 2021 жылғы 15 қаңтарда Қазақстан Республикасы нормативтік құқықтық актілрінің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Сәкен Сейфуллин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56398,5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2551,5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53808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57645,8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-1247,3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1247,3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467,4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1714,7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шешіміне 1 -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–шараларды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опреациялар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