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6aa" w14:textId="d27d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Кендірлі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5 қарашадағы № 10/82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Кендірлі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21 047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21 047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21 047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Жакаөзен қалалық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Кендірлі ауылының бюджетіне қалалық бюджеттен 21 047 мың теңге сомасында субвенция бөлінгені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Жакаөзен қалалық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қарашасынан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әкімінің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 Е. Имашев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қараша 2021 жыл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 № 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Кендірлі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Жакаөзен қалалық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 № 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Кендірлі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 № 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Кендірлі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