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6e44" w14:textId="76c6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Рахат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2021 жылғы 30 желтоқсандағы № 14/115 шешімі.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Жаңаөзен қалалық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2022 - 2024 жылдарға арналған Рахат ауылының бюджеті тиісінше осы шешімнің 1, 2 және 3 қосымшаларына сәйкес, оның ішінде 2022 жылға мынадай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306 522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115 315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38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239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190 930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335 157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ішінде: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- 28 635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пайлалану) – 28 635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28 635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Маңғыстау облысы Жаңаөзен қалалық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26/202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Рахат ауылының бюджетіне қалалық бюджеттен 178 677 мың теңге сомасында субвенция бөлінгені ескерілсін.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Маңғыстау облысы Жаңаөзен қалалық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26/202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Рахат ауылының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О. Табынчаев________________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желтоқсан 2021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14/115 шешіміне 1 қосымша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Рахат ауылының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Маңғыстау облысы Жаңаөзен қалалық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26/202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мәдени–демалыс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 –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14/115 шешіміне 2 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Рахат ауылының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 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мәдени–демалыс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14/115 шешіміне 3 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Рахат ауылының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 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мәдени–демалыс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