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6e44" w14:textId="76c6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Рахат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30 желтоқсандағы № 14/115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2022 - 2024 жылдарға арналған Рахат ауылының бюджеті тиісінше осы шешімнің 1, 2 және 3 қосымшаларына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306 522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115 315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190 930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335 157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пайлалану) – 28 635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28 635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26/202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Рахат ауылының бюджетіне қалалық бюджеттен 178 677 мың теңге сомасында субвенция бөлінгені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26/202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Табынчаев________________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желтоқсан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 1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Рахат ауылының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26/202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 2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 3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