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021d" w14:textId="6590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Боранқұл ауылының бюджеті туралы" Бейнеу аудандық мәслихатының 2021 жылғы 26 қаңтардағы № 2/14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16 шілдедегі № 9/82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ҚАБЫЛДАДЫҚ: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"2021-2023 жылдарға арналған Боранқұл ауылының бюджеті туралы" 2021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4444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Боранқұл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75 048,6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19 332,0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55 147,6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81 921,0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- 6 872,4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6 872,4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6 872,4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Боранқұл ауылының бюджетіне 55 147,6 мың теңге сомасында субвенция бөлінгені ескерілсін.";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Қ.Маңсуров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9/82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Боранқұл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75 048,6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-6 872,4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