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0887" w14:textId="1000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мәлихатының 2021 жылғы 28 сәуірдегі № 3/25 "Түпқараған ауданы бойынша 2021 - 2022 жылдарға арналған жайылымдарды басқару және оларды пайдалану жөніндегі жоспарын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4 қарашадағы № 8/49 шешімі</w:t>
      </w:r>
    </w:p>
    <w:p>
      <w:pPr>
        <w:spacing w:after="0"/>
        <w:ind w:left="0"/>
        <w:jc w:val="both"/>
      </w:pPr>
      <w:bookmarkStart w:name="z0" w:id="0"/>
      <w:r>
        <w:rPr>
          <w:rFonts w:ascii="Times New Roman"/>
          <w:b w:val="false"/>
          <w:i w:val="false"/>
          <w:color w:val="000000"/>
          <w:sz w:val="28"/>
        </w:rPr>
        <w:t>
      Түпқараған аудандық мәслихаты ШЕШТІ:</w:t>
      </w:r>
    </w:p>
    <w:bookmarkEnd w:id="0"/>
    <w:bookmarkStart w:name="z1" w:id="1"/>
    <w:p>
      <w:pPr>
        <w:spacing w:after="0"/>
        <w:ind w:left="0"/>
        <w:jc w:val="both"/>
      </w:pPr>
      <w:r>
        <w:rPr>
          <w:rFonts w:ascii="Times New Roman"/>
          <w:b w:val="false"/>
          <w:i w:val="false"/>
          <w:color w:val="000000"/>
          <w:sz w:val="28"/>
        </w:rPr>
        <w:t xml:space="preserve">
      1. Түпқараған аудандық мәлихатының 2021 жылғы 28 сәуірдегі </w:t>
      </w:r>
      <w:r>
        <w:rPr>
          <w:rFonts w:ascii="Times New Roman"/>
          <w:b w:val="false"/>
          <w:i w:val="false"/>
          <w:color w:val="000000"/>
          <w:sz w:val="28"/>
        </w:rPr>
        <w:t>№ 3/25</w:t>
      </w:r>
      <w:r>
        <w:rPr>
          <w:rFonts w:ascii="Times New Roman"/>
          <w:b w:val="false"/>
          <w:i w:val="false"/>
          <w:color w:val="000000"/>
          <w:sz w:val="28"/>
        </w:rPr>
        <w:t xml:space="preserve"> "Түпқараған ауданы бойынша 2021 - 2022 жылдарға арналған жайылымдарды басқару және оларды пайдалану жөніндегі жоспарын бекіту туралы" (нормативтік құқықтық актілерді мемлекеттік тіркеу тізілімінде № 4513 болып тіркелген) шешіміне келесі өзгерістер енгізілсін:</w:t>
      </w:r>
    </w:p>
    <w:bookmarkEnd w:id="1"/>
    <w:bookmarkStart w:name="z2" w:id="2"/>
    <w:p>
      <w:pPr>
        <w:spacing w:after="0"/>
        <w:ind w:left="0"/>
        <w:jc w:val="both"/>
      </w:pPr>
      <w:r>
        <w:rPr>
          <w:rFonts w:ascii="Times New Roman"/>
          <w:b w:val="false"/>
          <w:i w:val="false"/>
          <w:color w:val="000000"/>
          <w:sz w:val="28"/>
        </w:rPr>
        <w:t>
      Түпқараған ауданы бойынша 2021-2022 жылдарға арналған жайылымдарды басқару және оларды пайдалану жөніндегі жоспарда: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тармаққа </w:t>
      </w:r>
      <w:r>
        <w:rPr>
          <w:rFonts w:ascii="Times New Roman"/>
          <w:b w:val="false"/>
          <w:i w:val="false"/>
          <w:color w:val="000000"/>
          <w:sz w:val="28"/>
        </w:rPr>
        <w:t xml:space="preserve"> келесідей өзгерістер енгізілсін, орыс тіліндегі мәтіні өзгермейді:</w:t>
      </w:r>
    </w:p>
    <w:bookmarkStart w:name="z4" w:id="3"/>
    <w:p>
      <w:pPr>
        <w:spacing w:after="0"/>
        <w:ind w:left="0"/>
        <w:jc w:val="both"/>
      </w:pPr>
      <w:r>
        <w:rPr>
          <w:rFonts w:ascii="Times New Roman"/>
          <w:b w:val="false"/>
          <w:i w:val="false"/>
          <w:color w:val="000000"/>
          <w:sz w:val="28"/>
        </w:rPr>
        <w:t>
      "4. Жоспар жайылымдарды геоботаникалық зерттеп - қараудың жай - күйі туралы мәліметтер, ветеринариялық-санитариялық объектілер туралы мәліметтер, иелері – жайылым пайдаланушыларды, жеке және (немесе) заңды тұлғаларды көрсете отырып, ауыл шаруашылығы жануарлары мал басының саны туралы деректер, осы жоспардың 8 қосымшасына сәйкес ауыл шаруашылығы жануарларының түрлері мен жыныстық жас топтары бойынша қалыптастырылған үйірлердің, отарлардың, табындардың саны туралы деректер, осы жоспардың 9 қосымшасына сәйкес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өзгеде деректер ескеріле отырып қабылданды";</w:t>
      </w:r>
    </w:p>
    <w:bookmarkEnd w:id="3"/>
    <w:bookmarkStart w:name="z5" w:id="4"/>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3) тармақшасына</w:t>
      </w:r>
      <w:r>
        <w:rPr>
          <w:rFonts w:ascii="Times New Roman"/>
          <w:b w:val="false"/>
          <w:i w:val="false"/>
          <w:color w:val="000000"/>
          <w:sz w:val="28"/>
        </w:rPr>
        <w:t xml:space="preserve"> келесідей өзгерістер енгізілсін, орыс тіліндегі мәтіні өзгермейді:</w:t>
      </w:r>
    </w:p>
    <w:bookmarkEnd w:id="4"/>
    <w:bookmarkStart w:name="z6" w:id="5"/>
    <w:p>
      <w:pPr>
        <w:spacing w:after="0"/>
        <w:ind w:left="0"/>
        <w:jc w:val="both"/>
      </w:pPr>
      <w:r>
        <w:rPr>
          <w:rFonts w:ascii="Times New Roman"/>
          <w:b w:val="false"/>
          <w:i w:val="false"/>
          <w:color w:val="000000"/>
          <w:sz w:val="28"/>
        </w:rPr>
        <w:t>
      "3) өнеркәсіп, көлік, байланыс, қорғаныс жері және ауыл шаруашылығы мақсатына арналмаған өзге де жерлер – 73053,9 га";</w:t>
      </w:r>
    </w:p>
    <w:bookmarkEnd w:id="5"/>
    <w:bookmarkStart w:name="z7" w:id="6"/>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7) тармақшасы</w:t>
      </w:r>
      <w:r>
        <w:rPr>
          <w:rFonts w:ascii="Times New Roman"/>
          <w:b w:val="false"/>
          <w:i w:val="false"/>
          <w:color w:val="000000"/>
          <w:sz w:val="28"/>
        </w:rPr>
        <w:t xml:space="preserve"> келесі редакцияда жазылсын:</w:t>
      </w:r>
    </w:p>
    <w:bookmarkEnd w:id="6"/>
    <w:bookmarkStart w:name="z8" w:id="7"/>
    <w:p>
      <w:pPr>
        <w:spacing w:after="0"/>
        <w:ind w:left="0"/>
        <w:jc w:val="both"/>
      </w:pPr>
      <w:r>
        <w:rPr>
          <w:rFonts w:ascii="Times New Roman"/>
          <w:b w:val="false"/>
          <w:i w:val="false"/>
          <w:color w:val="000000"/>
          <w:sz w:val="28"/>
        </w:rPr>
        <w:t>
      "7) мемлекеттік емес ауыл шаруашылығы заңды тұлғалардың жерлері - 427750,4 га";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жазылсын:</w:t>
      </w:r>
    </w:p>
    <w:bookmarkStart w:name="z11" w:id="8"/>
    <w:p>
      <w:pPr>
        <w:spacing w:after="0"/>
        <w:ind w:left="0"/>
        <w:jc w:val="both"/>
      </w:pPr>
      <w:r>
        <w:rPr>
          <w:rFonts w:ascii="Times New Roman"/>
          <w:b w:val="false"/>
          <w:i w:val="false"/>
          <w:color w:val="000000"/>
          <w:sz w:val="28"/>
        </w:rPr>
        <w:t>
      "13. Түпқараған ауданы бойынша ауыл шаруашылығы жануарлары мал басының саны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747"/>
        <w:gridCol w:w="2661"/>
        <w:gridCol w:w="2201"/>
        <w:gridCol w:w="2662"/>
        <w:gridCol w:w="2202"/>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ауылдар, ауылдық округ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(қой, ешкі)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 </w:t>
      </w:r>
    </w:p>
    <w:bookmarkStart w:name="z13" w:id="9"/>
    <w:p>
      <w:pPr>
        <w:spacing w:after="0"/>
        <w:ind w:left="0"/>
        <w:jc w:val="both"/>
      </w:pPr>
      <w:r>
        <w:rPr>
          <w:rFonts w:ascii="Times New Roman"/>
          <w:b w:val="false"/>
          <w:i w:val="false"/>
          <w:color w:val="000000"/>
          <w:sz w:val="28"/>
        </w:rPr>
        <w:t>
      "14. Ауданда 6 мал дәрігерлік пункттер, 2 мал тоғыту орындары, 2 мал көміндісі, 2 мал сою пункті және 1 инсператор пеші жұмыс жасайды.</w:t>
      </w:r>
    </w:p>
    <w:bookmarkEnd w:id="9"/>
    <w:bookmarkStart w:name="z14" w:id="10"/>
    <w:p>
      <w:pPr>
        <w:spacing w:after="0"/>
        <w:ind w:left="0"/>
        <w:jc w:val="both"/>
      </w:pPr>
      <w:r>
        <w:rPr>
          <w:rFonts w:ascii="Times New Roman"/>
          <w:b w:val="false"/>
          <w:i w:val="false"/>
          <w:color w:val="000000"/>
          <w:sz w:val="28"/>
        </w:rPr>
        <w:t>
      Ветеринарлық-санитарлық объектілер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202"/>
        <w:gridCol w:w="1516"/>
        <w:gridCol w:w="1516"/>
        <w:gridCol w:w="1516"/>
        <w:gridCol w:w="1517"/>
        <w:gridCol w:w="1517"/>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ауылдар, ауылдық округ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пункті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Инсператор пеші</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5" w:id="11"/>
    <w:p>
      <w:pPr>
        <w:spacing w:after="0"/>
        <w:ind w:left="0"/>
        <w:jc w:val="both"/>
      </w:pPr>
      <w:r>
        <w:rPr>
          <w:rFonts w:ascii="Times New Roman"/>
          <w:b w:val="false"/>
          <w:i w:val="false"/>
          <w:color w:val="000000"/>
          <w:sz w:val="28"/>
        </w:rPr>
        <w:t xml:space="preserve">
      көрсетілген шешімнің Түпқараған ауданы бойынша 2021-2022 жылдарға арналған жайылымдарды басқару және оларды пайдалану жөніндегі жоспардың </w:t>
      </w:r>
      <w:r>
        <w:rPr>
          <w:rFonts w:ascii="Times New Roman"/>
          <w:b w:val="false"/>
          <w:i w:val="false"/>
          <w:color w:val="000000"/>
          <w:sz w:val="28"/>
        </w:rPr>
        <w:t>2 қосымшасы</w:t>
      </w:r>
      <w:r>
        <w:rPr>
          <w:rFonts w:ascii="Times New Roman"/>
          <w:b w:val="false"/>
          <w:i w:val="false"/>
          <w:color w:val="000000"/>
          <w:sz w:val="28"/>
        </w:rPr>
        <w:t>, осы шешімнің 1 қосымшасына сәйкес орыс тіліндегі мәтіні жаңа редакцияда жазылды, мемлекеттік тілдегі мәтіні өзгермейді;</w:t>
      </w:r>
    </w:p>
    <w:bookmarkEnd w:id="11"/>
    <w:bookmarkStart w:name="z16" w:id="12"/>
    <w:p>
      <w:pPr>
        <w:spacing w:after="0"/>
        <w:ind w:left="0"/>
        <w:jc w:val="both"/>
      </w:pPr>
      <w:r>
        <w:rPr>
          <w:rFonts w:ascii="Times New Roman"/>
          <w:b w:val="false"/>
          <w:i w:val="false"/>
          <w:color w:val="000000"/>
          <w:sz w:val="28"/>
        </w:rPr>
        <w:t xml:space="preserve">
      көрсетілген шешімнің Түпқараған ауданы бойынша 2021-2022 жылдарға арналған жайылымдарды басқару және оларды пайдалану жөніндегі жоспардың </w:t>
      </w:r>
      <w:r>
        <w:rPr>
          <w:rFonts w:ascii="Times New Roman"/>
          <w:b w:val="false"/>
          <w:i w:val="false"/>
          <w:color w:val="000000"/>
          <w:sz w:val="28"/>
        </w:rPr>
        <w:t>3 қосымшасы</w:t>
      </w:r>
      <w:r>
        <w:rPr>
          <w:rFonts w:ascii="Times New Roman"/>
          <w:b w:val="false"/>
          <w:i w:val="false"/>
          <w:color w:val="000000"/>
          <w:sz w:val="28"/>
        </w:rPr>
        <w:t>, осы шешімнің 2 қосымшасына сәйкес орыс тіліндегі мәтіні жаңа редакцияда жазылды, мемлекеттік тілдегі мәтіні өзгермейді;</w:t>
      </w:r>
    </w:p>
    <w:bookmarkEnd w:id="12"/>
    <w:bookmarkStart w:name="z17" w:id="13"/>
    <w:p>
      <w:pPr>
        <w:spacing w:after="0"/>
        <w:ind w:left="0"/>
        <w:jc w:val="both"/>
      </w:pPr>
      <w:r>
        <w:rPr>
          <w:rFonts w:ascii="Times New Roman"/>
          <w:b w:val="false"/>
          <w:i w:val="false"/>
          <w:color w:val="000000"/>
          <w:sz w:val="28"/>
        </w:rPr>
        <w:t xml:space="preserve">
      көрсетілген шешімнің Түпқараған ауданы бойынша 2021-2022 жылдарға арналған жайылымдарды басқару және оларды пайдалану жөніндегі жоспардың </w:t>
      </w:r>
      <w:r>
        <w:rPr>
          <w:rFonts w:ascii="Times New Roman"/>
          <w:b w:val="false"/>
          <w:i w:val="false"/>
          <w:color w:val="000000"/>
          <w:sz w:val="28"/>
        </w:rPr>
        <w:t>7 қосымшасы</w:t>
      </w:r>
      <w:r>
        <w:rPr>
          <w:rFonts w:ascii="Times New Roman"/>
          <w:b w:val="false"/>
          <w:i w:val="false"/>
          <w:color w:val="000000"/>
          <w:sz w:val="28"/>
        </w:rPr>
        <w:t>, осы шешімнің 3 қосымшасына сәйкес орыс тіліндегі мәтіні жаңа редакцияда жазылды, мемлекеттік тілдегі мәтіні өзгермейді;</w:t>
      </w:r>
    </w:p>
    <w:bookmarkEnd w:id="13"/>
    <w:bookmarkStart w:name="z18"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