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4fdb" w14:textId="d8f4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 маусымдағы № 1061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 жылу энергетикалық компаниясы" мемлекеттік коммуналдық кәсіпорнына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коммуналдық, инженерлік, электр және басқа да желілер мен тораптарды жүргізу және пайдалану мақсатында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Жеткізуші (үйішілік) жылу желісі, Қостанай қаласы, Садовая көшесі, 100 А, 100 Г, 100 Д, 100 Е, 100 И, 100 К мекенжайларында орналасқан, жалпы алаңы 0,1036 гектар;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Жеткізуші (үйішілік) жылу желісі, Қостанай қаласы, С.Баймағамбетов көшесі, 3 Б үй мекенжайында орналасқан, жалпы алаңы 0,0143 гектар;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Жеткізуші (үйішілік) жылу желісі, Қостанай қаласы, Қозыбаев көшесі, 153 үй мекенжайында орналасқан, жалпы алаңы 0,0817 гектар;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Жеткізуші (үйішілік) жылу желісі, Қостанай қаласы, 6-шағын аудан, 2-үй мекенжайында орналасқан, жалпы алаңы 0,0281 гектар;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Жеткізуші (үйішілік) жылу желісі, Қостанай қаласы, Жаңа қала тұрғын үй кешені, Наримановская көшесі, 64 үй мекенжайында орналасқан, жалпы алаңы 0,0114 гектар;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Жеткізуші (үйішілік) жылу желісі, Қостанай қаласы, Жаңа қала тұрғын үй кешені, Л. Беда көшесі, 42, 40, 38, 36, Наримановская көшесі, 74 мекенжайында орналасқан, жалпы алаңы 0,0959 гектар;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Жеткізуші (үйішілік) жылу желісі, Қостанай қаласы, Жаңа қала тұрғын үй кешені, Н.С.Фролова көшесі, 67, 65 мекенжайында орналасқан, жалпы алаңы 0,0657 гектар;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Жеткізуші (үйішілік) жылу желісі, Қостанай қаласы, Қозыбаев көшесі, 39 үйдің бойында орналасқан, жалпы алаңы 0,0362 гектар;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Сыртқы жылумен жабдықтау желілері, Қостанай қаласы, Пушкин көшесі, 59 үй мекенжайында орналасқан, жалпы алаңы 0,0559 гектар;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Сыртқы жылумен жабдықтау желілері, Қостанай қаласы, Сибирская көшесі, 57 үй мекенжайында орналасқан, жалпы алаңы 0,0610 гектар;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Жеткізуші (үйішілік) жылу желісі, Қостанай қаласы, 5-шағын аудан, 18-үй мекенжайында орналасқан, жалпы алаңы 0,0032 гектар.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