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135d" w14:textId="2051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бойынша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Қостанай облысы Қостанай қаласы әкімдігінің 2021 жылғы 21 желтоқсандағы № 2783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Қазақстан Республикасы Индустрия және инфрақұрылымдық даму министрі міндетін атқарушысының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қаласы бойынша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тұрғын үй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нормативтік құқықтық актілерінің Эталондық бақылау банкінде жариялауға жіберілуін;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Қостанай қаласы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бірінші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Қостанай қаласында коммуналдық көрсетілетін қызметтерді ұсыну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Қостанай қаласында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 тармағының 16) тармақшасына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21"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22"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3"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4"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5"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6"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7"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8"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9"/>
    <w:bookmarkStart w:name="z29"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30" w:id="21"/>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21"/>
    <w:bookmarkStart w:name="z31"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32"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33"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4"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5"/>
    <w:bookmarkStart w:name="z35"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6"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7"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8"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9"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40"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41"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2"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3"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4"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5"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6"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7"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8"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9"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0"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51"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2"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3"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4"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5"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6"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7" w:id="4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8"/>
    <w:bookmarkStart w:name="z58"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9"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0"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1"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2"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3"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64"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5"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6"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Қостанай қаласы Мәслихаты бекіткен жылыту маусымына дайындық және оны өткізу қағидаларына сәйкес ұйымдастырады.</w:t>
      </w:r>
    </w:p>
    <w:bookmarkEnd w:id="57"/>
    <w:bookmarkStart w:name="z67"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8"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9"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0"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1"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2"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3"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4"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5"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6"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7"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8"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9"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80" w:id="71"/>
    <w:p>
      <w:pPr>
        <w:spacing w:after="0"/>
        <w:ind w:left="0"/>
        <w:jc w:val="both"/>
      </w:pPr>
      <w:r>
        <w:rPr>
          <w:rFonts w:ascii="Times New Roman"/>
          <w:b w:val="false"/>
          <w:i w:val="false"/>
          <w:color w:val="000000"/>
          <w:sz w:val="28"/>
        </w:rPr>
        <w:t>
      20. Тұтынушы:</w:t>
      </w:r>
    </w:p>
    <w:bookmarkEnd w:id="71"/>
    <w:bookmarkStart w:name="z81"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2"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3"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4"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5"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6"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7"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8"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9" w:id="80"/>
    <w:p>
      <w:pPr>
        <w:spacing w:after="0"/>
        <w:ind w:left="0"/>
        <w:jc w:val="both"/>
      </w:pPr>
      <w:r>
        <w:rPr>
          <w:rFonts w:ascii="Times New Roman"/>
          <w:b w:val="false"/>
          <w:i w:val="false"/>
          <w:color w:val="000000"/>
          <w:sz w:val="28"/>
        </w:rPr>
        <w:t>
      21. Жеткізуші:</w:t>
      </w:r>
    </w:p>
    <w:bookmarkEnd w:id="80"/>
    <w:bookmarkStart w:name="z90"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1"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2"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3"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4"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5"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6"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7"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8"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9" w:id="9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0"/>
    <w:bookmarkStart w:name="z100" w:id="9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1"/>
    <w:bookmarkStart w:name="z101"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2"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3"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04"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5"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Қостанай қаласы әкімдігі бекіткен тұтыну нормалар бойынша.</w:t>
      </w:r>
    </w:p>
    <w:bookmarkEnd w:id="96"/>
    <w:bookmarkStart w:name="z106"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7"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8"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9"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0" w:id="101"/>
    <w:p>
      <w:pPr>
        <w:spacing w:after="0"/>
        <w:ind w:left="0"/>
        <w:jc w:val="left"/>
      </w:pPr>
      <w:r>
        <w:rPr>
          <w:rFonts w:ascii="Times New Roman"/>
          <w:b/>
          <w:i w:val="false"/>
          <w:color w:val="000000"/>
        </w:rPr>
        <w:t xml:space="preserve"> 5-тарау. Дауларды шешу тәртібі</w:t>
      </w:r>
    </w:p>
    <w:bookmarkEnd w:id="101"/>
    <w:bookmarkStart w:name="z111"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2"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3"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4"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15"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6"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17"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8"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19"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0"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1"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2"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3"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24" w:id="115"/>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25"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26"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7" w:id="118"/>
    <w:p>
      <w:pPr>
        <w:spacing w:after="0"/>
        <w:ind w:left="0"/>
        <w:jc w:val="left"/>
      </w:pPr>
      <w:r>
        <w:rPr>
          <w:rFonts w:ascii="Times New Roman"/>
          <w:b/>
          <w:i w:val="false"/>
          <w:color w:val="000000"/>
        </w:rPr>
        <w:t xml:space="preserve"> 6-тарау. Қорытынды ережелер</w:t>
      </w:r>
    </w:p>
    <w:bookmarkEnd w:id="118"/>
    <w:bookmarkStart w:name="z128" w:id="119"/>
    <w:p>
      <w:pPr>
        <w:spacing w:after="0"/>
        <w:ind w:left="0"/>
        <w:jc w:val="both"/>
      </w:pPr>
      <w:r>
        <w:rPr>
          <w:rFonts w:ascii="Times New Roman"/>
          <w:b w:val="false"/>
          <w:i w:val="false"/>
          <w:color w:val="000000"/>
          <w:sz w:val="28"/>
        </w:rPr>
        <w:t xml:space="preserve">
      37. Коммуналдық көрсетілетін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19"/>
    <w:bookmarkStart w:name="z129" w:id="12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