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db01" w14:textId="9d6d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22 қарашадағы № 257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"Жітіқара ауданыны әкімдігінің экономика және бюджеттік жоспарлау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экономика және бюджеттік жоспарлау бөлімі" мемлекеттік мекемесі (бұдан әрі – Экономика және бюджеттік жоспарлау бөлімі) әлеуметтік-экономикалық саясатты іске асыру және мемлекеттік жоспарлау салаларындағы функцияларды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Экономика және бюджеттік жоспарлау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Экономика және бюджеттік жоспарлау бөлімі мемлекеттік мекеме ұйымдық-құқықтық нысанындағы заңды тұлға болып табылады, өз атауы мемелекеттік тілінде жазылған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4. Экономика және бюджеттік жоспарлау бөлімі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5. Экономика және бюджеттік жоспарлау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6. Экономика және бюджеттік жоспарлау бөлімі өз құзыретінің мәселелері бойынша заңнамада белгіленген тәртіппен Экономика 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Экономика және бюджеттік жоспарлау бөлімінің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8. Бөлімнің заңды мекенжайы: 110700, Қазақстан Республикасы, Қостанай облысы, Жітіқара ауданы, Жітіқара қаласы, 6 шағын аудан, 65 үй.</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Экономика және бюджеттік жоспарлау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Экономика және бюджеттік жоспарлау бөлімінің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Экономика және бюджеттік жоспарлау бөліміне кәсіпкерлік субъектілерімен экономика және бюджеттік жоспарлау бөлімінің өкілеттіктері болып табылатын міндеттерді орындау тұрғысынан шарттық қарым-қатынас жасауға тыйым салынады.</w:t>
      </w:r>
    </w:p>
    <w:bookmarkEnd w:id="20"/>
    <w:bookmarkStart w:name="z31" w:id="21"/>
    <w:p>
      <w:pPr>
        <w:spacing w:after="0"/>
        <w:ind w:left="0"/>
        <w:jc w:val="both"/>
      </w:pPr>
      <w:r>
        <w:rPr>
          <w:rFonts w:ascii="Times New Roman"/>
          <w:b w:val="false"/>
          <w:i w:val="false"/>
          <w:color w:val="000000"/>
          <w:sz w:val="28"/>
        </w:rPr>
        <w:t>
      Егер экономика және бюджеттік жоспарлау бөліміне заңнамалық актілермен кіріс әкелетін қызметті жүзеге асыру құқығы берілсе, онда алынған кіріс мемлекеттік бюджетке жіберіледі.</w:t>
      </w:r>
    </w:p>
    <w:bookmarkEnd w:id="21"/>
    <w:bookmarkStart w:name="z32"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3" w:id="23"/>
    <w:p>
      <w:pPr>
        <w:spacing w:after="0"/>
        <w:ind w:left="0"/>
        <w:jc w:val="both"/>
      </w:pPr>
      <w:r>
        <w:rPr>
          <w:rFonts w:ascii="Times New Roman"/>
          <w:b w:val="false"/>
          <w:i w:val="false"/>
          <w:color w:val="000000"/>
          <w:sz w:val="28"/>
        </w:rPr>
        <w:t>
      12. Мақсаттары:</w:t>
      </w:r>
    </w:p>
    <w:bookmarkEnd w:id="23"/>
    <w:bookmarkStart w:name="z34" w:id="24"/>
    <w:p>
      <w:pPr>
        <w:spacing w:after="0"/>
        <w:ind w:left="0"/>
        <w:jc w:val="both"/>
      </w:pPr>
      <w:r>
        <w:rPr>
          <w:rFonts w:ascii="Times New Roman"/>
          <w:b w:val="false"/>
          <w:i w:val="false"/>
          <w:color w:val="000000"/>
          <w:sz w:val="28"/>
        </w:rPr>
        <w:t>
      1) әлеуметтік-экономикалық саясатты іске асыру, мемлекеттік жоспарлауды жүзеге асыру;</w:t>
      </w:r>
    </w:p>
    <w:bookmarkEnd w:id="24"/>
    <w:bookmarkStart w:name="z35" w:id="25"/>
    <w:p>
      <w:pPr>
        <w:spacing w:after="0"/>
        <w:ind w:left="0"/>
        <w:jc w:val="both"/>
      </w:pPr>
      <w:r>
        <w:rPr>
          <w:rFonts w:ascii="Times New Roman"/>
          <w:b w:val="false"/>
          <w:i w:val="false"/>
          <w:color w:val="000000"/>
          <w:sz w:val="28"/>
        </w:rPr>
        <w:t>
      2) экономика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3) бюджеттік жоспарлау саласындағы мемлекеттік саясатты іске асыру;</w:t>
      </w:r>
    </w:p>
    <w:bookmarkEnd w:id="26"/>
    <w:bookmarkStart w:name="z37" w:id="27"/>
    <w:p>
      <w:pPr>
        <w:spacing w:after="0"/>
        <w:ind w:left="0"/>
        <w:jc w:val="both"/>
      </w:pPr>
      <w:r>
        <w:rPr>
          <w:rFonts w:ascii="Times New Roman"/>
          <w:b w:val="false"/>
          <w:i w:val="false"/>
          <w:color w:val="000000"/>
          <w:sz w:val="28"/>
        </w:rPr>
        <w:t>
      4) өңірлік даму саласындағы мемлекеттік саясатты іске асыру;</w:t>
      </w:r>
    </w:p>
    <w:bookmarkEnd w:id="27"/>
    <w:bookmarkStart w:name="z38" w:id="28"/>
    <w:p>
      <w:pPr>
        <w:spacing w:after="0"/>
        <w:ind w:left="0"/>
        <w:jc w:val="both"/>
      </w:pPr>
      <w:r>
        <w:rPr>
          <w:rFonts w:ascii="Times New Roman"/>
          <w:b w:val="false"/>
          <w:i w:val="false"/>
          <w:color w:val="000000"/>
          <w:sz w:val="28"/>
        </w:rPr>
        <w:t>
      5) мемлекеттік органның құзыреті шегінде мемлекеттік жоспарлау саласындағы функцияларды жүзеге асыру;</w:t>
      </w:r>
    </w:p>
    <w:bookmarkEnd w:id="28"/>
    <w:bookmarkStart w:name="z39" w:id="29"/>
    <w:p>
      <w:pPr>
        <w:spacing w:after="0"/>
        <w:ind w:left="0"/>
        <w:jc w:val="both"/>
      </w:pPr>
      <w:r>
        <w:rPr>
          <w:rFonts w:ascii="Times New Roman"/>
          <w:b w:val="false"/>
          <w:i w:val="false"/>
          <w:color w:val="000000"/>
          <w:sz w:val="28"/>
        </w:rPr>
        <w:t>
      6) ауданның әлеуметтік-экономикалық даму басымдықтарын тиімді іске асыруға ықпал ететін мемлекеттік жоспарлау жүйесін дамыту;</w:t>
      </w:r>
    </w:p>
    <w:bookmarkEnd w:id="29"/>
    <w:bookmarkStart w:name="z40" w:id="30"/>
    <w:p>
      <w:pPr>
        <w:spacing w:after="0"/>
        <w:ind w:left="0"/>
        <w:jc w:val="both"/>
      </w:pPr>
      <w:r>
        <w:rPr>
          <w:rFonts w:ascii="Times New Roman"/>
          <w:b w:val="false"/>
          <w:i w:val="false"/>
          <w:color w:val="000000"/>
          <w:sz w:val="28"/>
        </w:rPr>
        <w:t>
      7) стратегияны әзірлеу, ауданның әлеуметтік-экономикалық дамуының басымдықтарын және негізгі бағыттарын айқындау;</w:t>
      </w:r>
    </w:p>
    <w:bookmarkEnd w:id="30"/>
    <w:bookmarkStart w:name="z41" w:id="31"/>
    <w:p>
      <w:pPr>
        <w:spacing w:after="0"/>
        <w:ind w:left="0"/>
        <w:jc w:val="both"/>
      </w:pPr>
      <w:r>
        <w:rPr>
          <w:rFonts w:ascii="Times New Roman"/>
          <w:b w:val="false"/>
          <w:i w:val="false"/>
          <w:color w:val="000000"/>
          <w:sz w:val="28"/>
        </w:rPr>
        <w:t>
      8) аудан бюджетін әзірлеу;</w:t>
      </w:r>
    </w:p>
    <w:bookmarkEnd w:id="31"/>
    <w:bookmarkStart w:name="z42" w:id="32"/>
    <w:p>
      <w:pPr>
        <w:spacing w:after="0"/>
        <w:ind w:left="0"/>
        <w:jc w:val="both"/>
      </w:pPr>
      <w:r>
        <w:rPr>
          <w:rFonts w:ascii="Times New Roman"/>
          <w:b w:val="false"/>
          <w:i w:val="false"/>
          <w:color w:val="000000"/>
          <w:sz w:val="28"/>
        </w:rPr>
        <w:t>
      9) инвестициялық белсенділікті арттыруға жәрдемдесу;</w:t>
      </w:r>
    </w:p>
    <w:bookmarkEnd w:id="32"/>
    <w:bookmarkStart w:name="z43" w:id="33"/>
    <w:p>
      <w:pPr>
        <w:spacing w:after="0"/>
        <w:ind w:left="0"/>
        <w:jc w:val="both"/>
      </w:pPr>
      <w:r>
        <w:rPr>
          <w:rFonts w:ascii="Times New Roman"/>
          <w:b w:val="false"/>
          <w:i w:val="false"/>
          <w:color w:val="000000"/>
          <w:sz w:val="28"/>
        </w:rPr>
        <w:t>
      10) мемлекеттік жоспарлаудың жаңа жүйесінің сатылы іске асырылуын қамтамасыз ету;</w:t>
      </w:r>
    </w:p>
    <w:bookmarkEnd w:id="33"/>
    <w:bookmarkStart w:name="z44" w:id="34"/>
    <w:p>
      <w:pPr>
        <w:spacing w:after="0"/>
        <w:ind w:left="0"/>
        <w:jc w:val="both"/>
      </w:pPr>
      <w:r>
        <w:rPr>
          <w:rFonts w:ascii="Times New Roman"/>
          <w:b w:val="false"/>
          <w:i w:val="false"/>
          <w:color w:val="000000"/>
          <w:sz w:val="28"/>
        </w:rPr>
        <w:t>
      11) мемлекеттік қызмет көрсету сапасын арттыру;</w:t>
      </w:r>
    </w:p>
    <w:bookmarkEnd w:id="34"/>
    <w:bookmarkStart w:name="z45" w:id="35"/>
    <w:p>
      <w:pPr>
        <w:spacing w:after="0"/>
        <w:ind w:left="0"/>
        <w:jc w:val="both"/>
      </w:pPr>
      <w:r>
        <w:rPr>
          <w:rFonts w:ascii="Times New Roman"/>
          <w:b w:val="false"/>
          <w:i w:val="false"/>
          <w:color w:val="000000"/>
          <w:sz w:val="28"/>
        </w:rPr>
        <w:t>
      12)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мәніне заңнама мониторингі.</w:t>
      </w:r>
    </w:p>
    <w:bookmarkEnd w:id="35"/>
    <w:bookmarkStart w:name="z46" w:id="36"/>
    <w:p>
      <w:pPr>
        <w:spacing w:after="0"/>
        <w:ind w:left="0"/>
        <w:jc w:val="both"/>
      </w:pPr>
      <w:r>
        <w:rPr>
          <w:rFonts w:ascii="Times New Roman"/>
          <w:b w:val="false"/>
          <w:i w:val="false"/>
          <w:color w:val="000000"/>
          <w:sz w:val="28"/>
        </w:rPr>
        <w:t>
      13. Өкілеттіктері:</w:t>
      </w:r>
    </w:p>
    <w:bookmarkEnd w:id="36"/>
    <w:bookmarkStart w:name="z47" w:id="37"/>
    <w:p>
      <w:pPr>
        <w:spacing w:after="0"/>
        <w:ind w:left="0"/>
        <w:jc w:val="both"/>
      </w:pPr>
      <w:r>
        <w:rPr>
          <w:rFonts w:ascii="Times New Roman"/>
          <w:b w:val="false"/>
          <w:i w:val="false"/>
          <w:color w:val="000000"/>
          <w:sz w:val="28"/>
        </w:rPr>
        <w:t>
      Құқықтары:</w:t>
      </w:r>
    </w:p>
    <w:bookmarkEnd w:id="37"/>
    <w:bookmarkStart w:name="z48" w:id="38"/>
    <w:p>
      <w:pPr>
        <w:spacing w:after="0"/>
        <w:ind w:left="0"/>
        <w:jc w:val="both"/>
      </w:pPr>
      <w:r>
        <w:rPr>
          <w:rFonts w:ascii="Times New Roman"/>
          <w:b w:val="false"/>
          <w:i w:val="false"/>
          <w:color w:val="000000"/>
          <w:sz w:val="28"/>
        </w:rPr>
        <w:t>
      1) аудан әкімдігінің құқықтық және нормативтік құқықтық актілерінің жобаларын әзірлеуге қатысу;</w:t>
      </w:r>
    </w:p>
    <w:bookmarkEnd w:id="38"/>
    <w:bookmarkStart w:name="z49" w:id="39"/>
    <w:p>
      <w:pPr>
        <w:spacing w:after="0"/>
        <w:ind w:left="0"/>
        <w:jc w:val="both"/>
      </w:pPr>
      <w:r>
        <w:rPr>
          <w:rFonts w:ascii="Times New Roman"/>
          <w:b w:val="false"/>
          <w:i w:val="false"/>
          <w:color w:val="000000"/>
          <w:sz w:val="28"/>
        </w:rPr>
        <w:t>
      2) мемлекеттік органдардан, мемлекет қатысатын заңды тұлғалардан, өзге де ұйымдардан қажетті ақпараттар мен материалдарды сұрау және алу;</w:t>
      </w:r>
    </w:p>
    <w:bookmarkEnd w:id="39"/>
    <w:bookmarkStart w:name="z50" w:id="40"/>
    <w:p>
      <w:pPr>
        <w:spacing w:after="0"/>
        <w:ind w:left="0"/>
        <w:jc w:val="both"/>
      </w:pPr>
      <w:r>
        <w:rPr>
          <w:rFonts w:ascii="Times New Roman"/>
          <w:b w:val="false"/>
          <w:i w:val="false"/>
          <w:color w:val="000000"/>
          <w:sz w:val="28"/>
        </w:rPr>
        <w:t>
      3) аудан әкімдігінің, мүдделі мемлекеттік органдардың және басқа да ұйымдардың қарауына экономика және бюджеттік жоспарлау бөлімінің құзыретіне кіретін мәселелер бойынша ұсыныстар енгізу;</w:t>
      </w:r>
    </w:p>
    <w:bookmarkEnd w:id="40"/>
    <w:bookmarkStart w:name="z51" w:id="41"/>
    <w:p>
      <w:pPr>
        <w:spacing w:after="0"/>
        <w:ind w:left="0"/>
        <w:jc w:val="both"/>
      </w:pPr>
      <w:r>
        <w:rPr>
          <w:rFonts w:ascii="Times New Roman"/>
          <w:b w:val="false"/>
          <w:i w:val="false"/>
          <w:color w:val="000000"/>
          <w:sz w:val="28"/>
        </w:rPr>
        <w:t>
      4) мемлекеттік органдарға ақпараттық-талдау материалдарын дайындау және ұсыну;</w:t>
      </w:r>
    </w:p>
    <w:bookmarkEnd w:id="41"/>
    <w:bookmarkStart w:name="z52" w:id="42"/>
    <w:p>
      <w:pPr>
        <w:spacing w:after="0"/>
        <w:ind w:left="0"/>
        <w:jc w:val="both"/>
      </w:pPr>
      <w:r>
        <w:rPr>
          <w:rFonts w:ascii="Times New Roman"/>
          <w:b w:val="false"/>
          <w:i w:val="false"/>
          <w:color w:val="000000"/>
          <w:sz w:val="28"/>
        </w:rPr>
        <w:t>
      5) сотта талапкер және жауапкер болу;</w:t>
      </w:r>
    </w:p>
    <w:bookmarkEnd w:id="42"/>
    <w:bookmarkStart w:name="z53" w:id="43"/>
    <w:p>
      <w:pPr>
        <w:spacing w:after="0"/>
        <w:ind w:left="0"/>
        <w:jc w:val="both"/>
      </w:pPr>
      <w:r>
        <w:rPr>
          <w:rFonts w:ascii="Times New Roman"/>
          <w:b w:val="false"/>
          <w:i w:val="false"/>
          <w:color w:val="000000"/>
          <w:sz w:val="28"/>
        </w:rPr>
        <w:t>
      6) жеке және заңды тұлғаларға экономика және бюджеттік жоспарлау бөлімінің құзыретіне жататын мәселелер бойынша түсініктемелер беру;</w:t>
      </w:r>
    </w:p>
    <w:bookmarkEnd w:id="43"/>
    <w:bookmarkStart w:name="z54" w:id="44"/>
    <w:p>
      <w:pPr>
        <w:spacing w:after="0"/>
        <w:ind w:left="0"/>
        <w:jc w:val="both"/>
      </w:pPr>
      <w:r>
        <w:rPr>
          <w:rFonts w:ascii="Times New Roman"/>
          <w:b w:val="false"/>
          <w:i w:val="false"/>
          <w:color w:val="000000"/>
          <w:sz w:val="28"/>
        </w:rPr>
        <w:t>
      7) тиісті аумақта мемлекеттік басқарудың тиімділігін арттыру мәселелері бойынша басқа мемлекеттік органдармен, қоғамдық өзін-өзі басқару органдарымен және өзге де ұйымдармен өзара қарым-қатынас жасау;</w:t>
      </w:r>
    </w:p>
    <w:bookmarkEnd w:id="44"/>
    <w:bookmarkStart w:name="z55" w:id="45"/>
    <w:p>
      <w:pPr>
        <w:spacing w:after="0"/>
        <w:ind w:left="0"/>
        <w:jc w:val="both"/>
      </w:pPr>
      <w:r>
        <w:rPr>
          <w:rFonts w:ascii="Times New Roman"/>
          <w:b w:val="false"/>
          <w:i w:val="false"/>
          <w:color w:val="000000"/>
          <w:sz w:val="28"/>
        </w:rPr>
        <w:t>
      8) мемлекеттік органның құзыретіне кіретін мемлекеттік қызметтер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45"/>
    <w:bookmarkStart w:name="z56" w:id="46"/>
    <w:p>
      <w:pPr>
        <w:spacing w:after="0"/>
        <w:ind w:left="0"/>
        <w:jc w:val="both"/>
      </w:pPr>
      <w:r>
        <w:rPr>
          <w:rFonts w:ascii="Times New Roman"/>
          <w:b w:val="false"/>
          <w:i w:val="false"/>
          <w:color w:val="000000"/>
          <w:sz w:val="28"/>
        </w:rPr>
        <w:t>
      9) Қазақстан Республикасының заңнамасына сәйкес өзге де құқықтарды жүзеге асыру;</w:t>
      </w:r>
    </w:p>
    <w:bookmarkEnd w:id="46"/>
    <w:bookmarkStart w:name="z57" w:id="47"/>
    <w:p>
      <w:pPr>
        <w:spacing w:after="0"/>
        <w:ind w:left="0"/>
        <w:jc w:val="both"/>
      </w:pPr>
      <w:r>
        <w:rPr>
          <w:rFonts w:ascii="Times New Roman"/>
          <w:b w:val="false"/>
          <w:i w:val="false"/>
          <w:color w:val="000000"/>
          <w:sz w:val="28"/>
        </w:rPr>
        <w:t>
      Міндеттері:</w:t>
      </w:r>
    </w:p>
    <w:bookmarkEnd w:id="47"/>
    <w:bookmarkStart w:name="z58" w:id="48"/>
    <w:p>
      <w:pPr>
        <w:spacing w:after="0"/>
        <w:ind w:left="0"/>
        <w:jc w:val="both"/>
      </w:pPr>
      <w:r>
        <w:rPr>
          <w:rFonts w:ascii="Times New Roman"/>
          <w:b w:val="false"/>
          <w:i w:val="false"/>
          <w:color w:val="000000"/>
          <w:sz w:val="28"/>
        </w:rPr>
        <w:t>
      1) орындалуы міндетті құқықтық актілерді қабылдау;</w:t>
      </w:r>
    </w:p>
    <w:bookmarkEnd w:id="48"/>
    <w:bookmarkStart w:name="z59" w:id="49"/>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w:t>
      </w:r>
    </w:p>
    <w:bookmarkEnd w:id="49"/>
    <w:bookmarkStart w:name="z60" w:id="50"/>
    <w:p>
      <w:pPr>
        <w:spacing w:after="0"/>
        <w:ind w:left="0"/>
        <w:jc w:val="both"/>
      </w:pPr>
      <w:r>
        <w:rPr>
          <w:rFonts w:ascii="Times New Roman"/>
          <w:b w:val="false"/>
          <w:i w:val="false"/>
          <w:color w:val="000000"/>
          <w:sz w:val="28"/>
        </w:rPr>
        <w:t>
      3) мемлекеттік қызмет көрсету тәртібі туралы тұтынушылардың хабардар болуын қамтамасыз ету;</w:t>
      </w:r>
    </w:p>
    <w:bookmarkEnd w:id="50"/>
    <w:bookmarkStart w:name="z61" w:id="51"/>
    <w:p>
      <w:pPr>
        <w:spacing w:after="0"/>
        <w:ind w:left="0"/>
        <w:jc w:val="both"/>
      </w:pPr>
      <w:r>
        <w:rPr>
          <w:rFonts w:ascii="Times New Roman"/>
          <w:b w:val="false"/>
          <w:i w:val="false"/>
          <w:color w:val="000000"/>
          <w:sz w:val="28"/>
        </w:rPr>
        <w:t>
      4) уәкілетті органға мемлекеттік қызметтер көрсету сапасы жөніндегі тиісті ақпаратты ұсыну;</w:t>
      </w:r>
    </w:p>
    <w:bookmarkEnd w:id="51"/>
    <w:bookmarkStart w:name="z62" w:id="52"/>
    <w:p>
      <w:pPr>
        <w:spacing w:after="0"/>
        <w:ind w:left="0"/>
        <w:jc w:val="both"/>
      </w:pPr>
      <w:r>
        <w:rPr>
          <w:rFonts w:ascii="Times New Roman"/>
          <w:b w:val="false"/>
          <w:i w:val="false"/>
          <w:color w:val="000000"/>
          <w:sz w:val="28"/>
        </w:rPr>
        <w:t>
      5) мемлекеттік қызметтерді тұтынушылардың шағымдары мен өтініштерін қарау;</w:t>
      </w:r>
    </w:p>
    <w:bookmarkEnd w:id="52"/>
    <w:bookmarkStart w:name="z63" w:id="53"/>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жеке және заңды тұлғалардың өтініштерін қабылдауды, тіркеуді, есепке алуды және қарауды қамтамасыз ету;</w:t>
      </w:r>
    </w:p>
    <w:bookmarkEnd w:id="53"/>
    <w:bookmarkStart w:name="z64" w:id="54"/>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жүзеге асыру.</w:t>
      </w:r>
    </w:p>
    <w:bookmarkEnd w:id="54"/>
    <w:bookmarkStart w:name="z65" w:id="55"/>
    <w:p>
      <w:pPr>
        <w:spacing w:after="0"/>
        <w:ind w:left="0"/>
        <w:jc w:val="both"/>
      </w:pPr>
      <w:r>
        <w:rPr>
          <w:rFonts w:ascii="Times New Roman"/>
          <w:b w:val="false"/>
          <w:i w:val="false"/>
          <w:color w:val="000000"/>
          <w:sz w:val="28"/>
        </w:rPr>
        <w:t>
      14. Функциялары:</w:t>
      </w:r>
    </w:p>
    <w:bookmarkEnd w:id="55"/>
    <w:bookmarkStart w:name="z66" w:id="56"/>
    <w:p>
      <w:pPr>
        <w:spacing w:after="0"/>
        <w:ind w:left="0"/>
        <w:jc w:val="both"/>
      </w:pPr>
      <w:r>
        <w:rPr>
          <w:rFonts w:ascii="Times New Roman"/>
          <w:b w:val="false"/>
          <w:i w:val="false"/>
          <w:color w:val="000000"/>
          <w:sz w:val="28"/>
        </w:rPr>
        <w:t>
      1) ауданның орта мерзімді кезеңге арналған экономикалық саясатының негізгі бағыттарын іске асыру;</w:t>
      </w:r>
    </w:p>
    <w:bookmarkEnd w:id="56"/>
    <w:bookmarkStart w:name="z67" w:id="57"/>
    <w:p>
      <w:pPr>
        <w:spacing w:after="0"/>
        <w:ind w:left="0"/>
        <w:jc w:val="both"/>
      </w:pPr>
      <w:r>
        <w:rPr>
          <w:rFonts w:ascii="Times New Roman"/>
          <w:b w:val="false"/>
          <w:i w:val="false"/>
          <w:color w:val="000000"/>
          <w:sz w:val="28"/>
        </w:rPr>
        <w:t>
      2) ауданның әлеуметтік-экономикалық даму болжамын әзірлеу;</w:t>
      </w:r>
    </w:p>
    <w:bookmarkEnd w:id="57"/>
    <w:bookmarkStart w:name="z68" w:id="58"/>
    <w:p>
      <w:pPr>
        <w:spacing w:after="0"/>
        <w:ind w:left="0"/>
        <w:jc w:val="both"/>
      </w:pPr>
      <w:r>
        <w:rPr>
          <w:rFonts w:ascii="Times New Roman"/>
          <w:b w:val="false"/>
          <w:i w:val="false"/>
          <w:color w:val="000000"/>
          <w:sz w:val="28"/>
        </w:rPr>
        <w:t>
      3) аудан экономикасын дамытудың болжамды параметрлеріне қол жеткізу бойынша ауданның атқарушы органдарының қызметін үйлестіру;</w:t>
      </w:r>
    </w:p>
    <w:bookmarkEnd w:id="58"/>
    <w:bookmarkStart w:name="z69" w:id="59"/>
    <w:p>
      <w:pPr>
        <w:spacing w:after="0"/>
        <w:ind w:left="0"/>
        <w:jc w:val="both"/>
      </w:pPr>
      <w:r>
        <w:rPr>
          <w:rFonts w:ascii="Times New Roman"/>
          <w:b w:val="false"/>
          <w:i w:val="false"/>
          <w:color w:val="000000"/>
          <w:sz w:val="28"/>
        </w:rPr>
        <w:t>
      4) өңірлік даму саласындағы бағдарламалық құжаттарды әзірлеу, түзету және мониторингілеу жөніндегі жұмысты үйлестіру;</w:t>
      </w:r>
    </w:p>
    <w:bookmarkEnd w:id="59"/>
    <w:bookmarkStart w:name="z70" w:id="60"/>
    <w:p>
      <w:pPr>
        <w:spacing w:after="0"/>
        <w:ind w:left="0"/>
        <w:jc w:val="both"/>
      </w:pPr>
      <w:r>
        <w:rPr>
          <w:rFonts w:ascii="Times New Roman"/>
          <w:b w:val="false"/>
          <w:i w:val="false"/>
          <w:color w:val="000000"/>
          <w:sz w:val="28"/>
        </w:rPr>
        <w:t>
      5) ауданның әлеуметтік-экономикалық даму мониторингі;</w:t>
      </w:r>
    </w:p>
    <w:bookmarkEnd w:id="60"/>
    <w:bookmarkStart w:name="z71" w:id="61"/>
    <w:p>
      <w:pPr>
        <w:spacing w:after="0"/>
        <w:ind w:left="0"/>
        <w:jc w:val="both"/>
      </w:pPr>
      <w:r>
        <w:rPr>
          <w:rFonts w:ascii="Times New Roman"/>
          <w:b w:val="false"/>
          <w:i w:val="false"/>
          <w:color w:val="000000"/>
          <w:sz w:val="28"/>
        </w:rPr>
        <w:t>
      6) аудандағы әлеуметтік-экономикалық жағдайды талдау;</w:t>
      </w:r>
    </w:p>
    <w:bookmarkEnd w:id="61"/>
    <w:bookmarkStart w:name="z72" w:id="62"/>
    <w:p>
      <w:pPr>
        <w:spacing w:after="0"/>
        <w:ind w:left="0"/>
        <w:jc w:val="both"/>
      </w:pPr>
      <w:r>
        <w:rPr>
          <w:rFonts w:ascii="Times New Roman"/>
          <w:b w:val="false"/>
          <w:i w:val="false"/>
          <w:color w:val="000000"/>
          <w:sz w:val="28"/>
        </w:rPr>
        <w:t>
      7) аудандық бюджеттен қаржыландырылатын атқарушы органдардың бюджеттік бағдарламаларын әзірлеуді үйлестіру;</w:t>
      </w:r>
    </w:p>
    <w:bookmarkEnd w:id="62"/>
    <w:bookmarkStart w:name="z73" w:id="63"/>
    <w:p>
      <w:pPr>
        <w:spacing w:after="0"/>
        <w:ind w:left="0"/>
        <w:jc w:val="both"/>
      </w:pPr>
      <w:r>
        <w:rPr>
          <w:rFonts w:ascii="Times New Roman"/>
          <w:b w:val="false"/>
          <w:i w:val="false"/>
          <w:color w:val="000000"/>
          <w:sz w:val="28"/>
        </w:rPr>
        <w:t>
      8) бюджеттік өтінімдерді, аудандық бюджеттік бағдарламалар әкімшілерінің бюджеттік бағдарламаларының жобаларын қарау, бюджеттік өтінімдер мен бюджеттік бағдарламалар жобалары бойынша қорытынды қалыптастыру және оларды Жітіқара ауданы әкімдігінің бюджет комиссиясының қарауына жіберу;</w:t>
      </w:r>
    </w:p>
    <w:bookmarkEnd w:id="63"/>
    <w:bookmarkStart w:name="z74" w:id="64"/>
    <w:p>
      <w:pPr>
        <w:spacing w:after="0"/>
        <w:ind w:left="0"/>
        <w:jc w:val="both"/>
      </w:pPr>
      <w:r>
        <w:rPr>
          <w:rFonts w:ascii="Times New Roman"/>
          <w:b w:val="false"/>
          <w:i w:val="false"/>
          <w:color w:val="000000"/>
          <w:sz w:val="28"/>
        </w:rPr>
        <w:t>
      9) үш жылдық кезеңге арналған аудандық бюджеттің жобасын әзірлеу және тиісті қаржы жылына арналған бюджетті нақтылау, түзету бойынша ұсыныстар енгізу;</w:t>
      </w:r>
    </w:p>
    <w:bookmarkEnd w:id="64"/>
    <w:bookmarkStart w:name="z75" w:id="65"/>
    <w:p>
      <w:pPr>
        <w:spacing w:after="0"/>
        <w:ind w:left="0"/>
        <w:jc w:val="both"/>
      </w:pPr>
      <w:r>
        <w:rPr>
          <w:rFonts w:ascii="Times New Roman"/>
          <w:b w:val="false"/>
          <w:i w:val="false"/>
          <w:color w:val="000000"/>
          <w:sz w:val="28"/>
        </w:rPr>
        <w:t>
      10) аудандық бюджетке түсетін түсімдерді болжау;</w:t>
      </w:r>
    </w:p>
    <w:bookmarkEnd w:id="65"/>
    <w:bookmarkStart w:name="z76" w:id="66"/>
    <w:p>
      <w:pPr>
        <w:spacing w:after="0"/>
        <w:ind w:left="0"/>
        <w:jc w:val="both"/>
      </w:pPr>
      <w:r>
        <w:rPr>
          <w:rFonts w:ascii="Times New Roman"/>
          <w:b w:val="false"/>
          <w:i w:val="false"/>
          <w:color w:val="000000"/>
          <w:sz w:val="28"/>
        </w:rPr>
        <w:t>
      11) жалпы сипаттағы трансферттердің көлемін айқындау;</w:t>
      </w:r>
    </w:p>
    <w:bookmarkEnd w:id="66"/>
    <w:bookmarkStart w:name="z77" w:id="67"/>
    <w:p>
      <w:pPr>
        <w:spacing w:after="0"/>
        <w:ind w:left="0"/>
        <w:jc w:val="both"/>
      </w:pPr>
      <w:r>
        <w:rPr>
          <w:rFonts w:ascii="Times New Roman"/>
          <w:b w:val="false"/>
          <w:i w:val="false"/>
          <w:color w:val="000000"/>
          <w:sz w:val="28"/>
        </w:rPr>
        <w:t>
      12) аудандық бюджеттік бағдарламалар әкімшілері шығыстарының лимиттерін, жаңа бастамаларға арналған лимиттерді айқындау;</w:t>
      </w:r>
    </w:p>
    <w:bookmarkEnd w:id="67"/>
    <w:bookmarkStart w:name="z78" w:id="68"/>
    <w:p>
      <w:pPr>
        <w:spacing w:after="0"/>
        <w:ind w:left="0"/>
        <w:jc w:val="both"/>
      </w:pPr>
      <w:r>
        <w:rPr>
          <w:rFonts w:ascii="Times New Roman"/>
          <w:b w:val="false"/>
          <w:i w:val="false"/>
          <w:color w:val="000000"/>
          <w:sz w:val="28"/>
        </w:rPr>
        <w:t>
      13) тиісті қаржы жылына арналған аудан бюджеті туралы мәслихат шешімін іске асыру туралы аудан әкімдігі қаулысының жобасын әзірлеу;</w:t>
      </w:r>
    </w:p>
    <w:bookmarkEnd w:id="68"/>
    <w:bookmarkStart w:name="z79" w:id="69"/>
    <w:p>
      <w:pPr>
        <w:spacing w:after="0"/>
        <w:ind w:left="0"/>
        <w:jc w:val="both"/>
      </w:pPr>
      <w:r>
        <w:rPr>
          <w:rFonts w:ascii="Times New Roman"/>
          <w:b w:val="false"/>
          <w:i w:val="false"/>
          <w:color w:val="000000"/>
          <w:sz w:val="28"/>
        </w:rPr>
        <w:t>
      14) ауданның бюджеттік комиссиясының жұмысын ұйымдастыру;</w:t>
      </w:r>
    </w:p>
    <w:bookmarkEnd w:id="69"/>
    <w:bookmarkStart w:name="z80" w:id="70"/>
    <w:p>
      <w:pPr>
        <w:spacing w:after="0"/>
        <w:ind w:left="0"/>
        <w:jc w:val="both"/>
      </w:pPr>
      <w:r>
        <w:rPr>
          <w:rFonts w:ascii="Times New Roman"/>
          <w:b w:val="false"/>
          <w:i w:val="false"/>
          <w:color w:val="000000"/>
          <w:sz w:val="28"/>
        </w:rPr>
        <w:t>
      15) бөлімнің бюджеттік бағдарламаларын әзірлеу және іске асыру мониторингі;</w:t>
      </w:r>
    </w:p>
    <w:bookmarkEnd w:id="70"/>
    <w:bookmarkStart w:name="z81" w:id="71"/>
    <w:p>
      <w:pPr>
        <w:spacing w:after="0"/>
        <w:ind w:left="0"/>
        <w:jc w:val="both"/>
      </w:pPr>
      <w:r>
        <w:rPr>
          <w:rFonts w:ascii="Times New Roman"/>
          <w:b w:val="false"/>
          <w:i w:val="false"/>
          <w:color w:val="000000"/>
          <w:sz w:val="28"/>
        </w:rPr>
        <w:t>
      16) мемлекеттік жоспарлау жүйесі құжаттарының мониторингі және оларды бағалау;</w:t>
      </w:r>
    </w:p>
    <w:bookmarkEnd w:id="71"/>
    <w:bookmarkStart w:name="z82" w:id="72"/>
    <w:p>
      <w:pPr>
        <w:spacing w:after="0"/>
        <w:ind w:left="0"/>
        <w:jc w:val="both"/>
      </w:pPr>
      <w:r>
        <w:rPr>
          <w:rFonts w:ascii="Times New Roman"/>
          <w:b w:val="false"/>
          <w:i w:val="false"/>
          <w:color w:val="000000"/>
          <w:sz w:val="28"/>
        </w:rPr>
        <w:t>
      17) инвестициялық ахуалды жақсарту бойынша ұсыныстар әзірлеу бойынша жұмысты үйлестіру, инвестицияларды тартуға жәрдемдесу;</w:t>
      </w:r>
    </w:p>
    <w:bookmarkEnd w:id="72"/>
    <w:bookmarkStart w:name="z83" w:id="73"/>
    <w:p>
      <w:pPr>
        <w:spacing w:after="0"/>
        <w:ind w:left="0"/>
        <w:jc w:val="both"/>
      </w:pPr>
      <w:r>
        <w:rPr>
          <w:rFonts w:ascii="Times New Roman"/>
          <w:b w:val="false"/>
          <w:i w:val="false"/>
          <w:color w:val="000000"/>
          <w:sz w:val="28"/>
        </w:rPr>
        <w:t>
      18) басым бюджеттік инвестициялық жобалардың тізбесін қалыптастыру;</w:t>
      </w:r>
    </w:p>
    <w:bookmarkEnd w:id="73"/>
    <w:bookmarkStart w:name="z84" w:id="74"/>
    <w:p>
      <w:pPr>
        <w:spacing w:after="0"/>
        <w:ind w:left="0"/>
        <w:jc w:val="both"/>
      </w:pPr>
      <w:r>
        <w:rPr>
          <w:rFonts w:ascii="Times New Roman"/>
          <w:b w:val="false"/>
          <w:i w:val="false"/>
          <w:color w:val="000000"/>
          <w:sz w:val="28"/>
        </w:rPr>
        <w:t>
      19) бюджеттік бағдарламалар әкімшілерінің инвестициялық ұсыныстарына экономикалық қорытындылар дайындау;</w:t>
      </w:r>
    </w:p>
    <w:bookmarkEnd w:id="74"/>
    <w:bookmarkStart w:name="z85" w:id="75"/>
    <w:p>
      <w:pPr>
        <w:spacing w:after="0"/>
        <w:ind w:left="0"/>
        <w:jc w:val="both"/>
      </w:pPr>
      <w:r>
        <w:rPr>
          <w:rFonts w:ascii="Times New Roman"/>
          <w:b w:val="false"/>
          <w:i w:val="false"/>
          <w:color w:val="000000"/>
          <w:sz w:val="28"/>
        </w:rPr>
        <w:t>
      20) өз құзыреті шегінде мемлекеттік-жекешелік әріптестік саласындағы мемлекеттік саясатты іске асыру;</w:t>
      </w:r>
    </w:p>
    <w:bookmarkEnd w:id="75"/>
    <w:bookmarkStart w:name="z86" w:id="76"/>
    <w:p>
      <w:pPr>
        <w:spacing w:after="0"/>
        <w:ind w:left="0"/>
        <w:jc w:val="both"/>
      </w:pPr>
      <w:r>
        <w:rPr>
          <w:rFonts w:ascii="Times New Roman"/>
          <w:b w:val="false"/>
          <w:i w:val="false"/>
          <w:color w:val="000000"/>
          <w:sz w:val="28"/>
        </w:rPr>
        <w:t>
      21) мемлекеттік орган көрсететін мемлекеттік қызметтердің қолжетімділігі мен сапасын қамтамасыз ету бойынша үйлестіру және бақылау;</w:t>
      </w:r>
    </w:p>
    <w:bookmarkEnd w:id="76"/>
    <w:bookmarkStart w:name="z87" w:id="77"/>
    <w:p>
      <w:pPr>
        <w:spacing w:after="0"/>
        <w:ind w:left="0"/>
        <w:jc w:val="both"/>
      </w:pPr>
      <w:r>
        <w:rPr>
          <w:rFonts w:ascii="Times New Roman"/>
          <w:b w:val="false"/>
          <w:i w:val="false"/>
          <w:color w:val="000000"/>
          <w:sz w:val="28"/>
        </w:rPr>
        <w:t>
      22) мемлекеттік органның құзыреті шегінде гендерлік саясатты іске асыру;</w:t>
      </w:r>
    </w:p>
    <w:bookmarkEnd w:id="77"/>
    <w:bookmarkStart w:name="z88" w:id="78"/>
    <w:p>
      <w:pPr>
        <w:spacing w:after="0"/>
        <w:ind w:left="0"/>
        <w:jc w:val="both"/>
      </w:pPr>
      <w:r>
        <w:rPr>
          <w:rFonts w:ascii="Times New Roman"/>
          <w:b w:val="false"/>
          <w:i w:val="false"/>
          <w:color w:val="000000"/>
          <w:sz w:val="28"/>
        </w:rPr>
        <w:t>
      23) Қазақстан Республикасының заңнамасына сәйкес өзге де функцияларды жүзеге асыру.</w:t>
      </w:r>
    </w:p>
    <w:bookmarkEnd w:id="78"/>
    <w:bookmarkStart w:name="z89" w:id="79"/>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79"/>
    <w:bookmarkStart w:name="z90" w:id="80"/>
    <w:p>
      <w:pPr>
        <w:spacing w:after="0"/>
        <w:ind w:left="0"/>
        <w:jc w:val="both"/>
      </w:pPr>
      <w:r>
        <w:rPr>
          <w:rFonts w:ascii="Times New Roman"/>
          <w:b w:val="false"/>
          <w:i w:val="false"/>
          <w:color w:val="000000"/>
          <w:sz w:val="28"/>
        </w:rPr>
        <w:t>
      15. Экономика және бюджеттік жоспарлау бөлімін басқаруды басшы жүзеге асырады, ол экономика және бюджеттік жоспарлау бөліміне жүктелген міндеттердің орындалуына және оның өз өкілеттіктерін жүзеге асыруға дербес жауапты болады.</w:t>
      </w:r>
    </w:p>
    <w:bookmarkEnd w:id="80"/>
    <w:bookmarkStart w:name="z91" w:id="81"/>
    <w:p>
      <w:pPr>
        <w:spacing w:after="0"/>
        <w:ind w:left="0"/>
        <w:jc w:val="both"/>
      </w:pPr>
      <w:r>
        <w:rPr>
          <w:rFonts w:ascii="Times New Roman"/>
          <w:b w:val="false"/>
          <w:i w:val="false"/>
          <w:color w:val="000000"/>
          <w:sz w:val="28"/>
        </w:rPr>
        <w:t>
      16. Экономика және бюджеттік жоспарлау бөлімінің басшысы Қазақстан Республикасының заңнамасына сәйкес лауазымға тағайындалады және лауазымнан босатылады.</w:t>
      </w:r>
    </w:p>
    <w:bookmarkEnd w:id="81"/>
    <w:bookmarkStart w:name="z92" w:id="82"/>
    <w:p>
      <w:pPr>
        <w:spacing w:after="0"/>
        <w:ind w:left="0"/>
        <w:jc w:val="both"/>
      </w:pPr>
      <w:r>
        <w:rPr>
          <w:rFonts w:ascii="Times New Roman"/>
          <w:b w:val="false"/>
          <w:i w:val="false"/>
          <w:color w:val="000000"/>
          <w:sz w:val="28"/>
        </w:rPr>
        <w:t>
      17. Экономика және бюджеттік жоспарлау бөлімі басшысының Қазақстан Республикасының заңнамасына сәйкес лауазымға тағайындалатын және лауазымнан босатылатын орынбасары болады.</w:t>
      </w:r>
    </w:p>
    <w:bookmarkEnd w:id="82"/>
    <w:bookmarkStart w:name="z93" w:id="83"/>
    <w:p>
      <w:pPr>
        <w:spacing w:after="0"/>
        <w:ind w:left="0"/>
        <w:jc w:val="both"/>
      </w:pPr>
      <w:r>
        <w:rPr>
          <w:rFonts w:ascii="Times New Roman"/>
          <w:b w:val="false"/>
          <w:i w:val="false"/>
          <w:color w:val="000000"/>
          <w:sz w:val="28"/>
        </w:rPr>
        <w:t>
      18. Экономика және бюджеттік жоспарлау бөлімі басшысының өкілеттіктері:</w:t>
      </w:r>
    </w:p>
    <w:bookmarkEnd w:id="83"/>
    <w:bookmarkStart w:name="z94" w:id="84"/>
    <w:p>
      <w:pPr>
        <w:spacing w:after="0"/>
        <w:ind w:left="0"/>
        <w:jc w:val="both"/>
      </w:pPr>
      <w:r>
        <w:rPr>
          <w:rFonts w:ascii="Times New Roman"/>
          <w:b w:val="false"/>
          <w:i w:val="false"/>
          <w:color w:val="000000"/>
          <w:sz w:val="28"/>
        </w:rPr>
        <w:t>
      1) экономика және бюджеттік жоспарлау бөлімінің жұмысын ұйымдастырады және басқарады;</w:t>
      </w:r>
    </w:p>
    <w:bookmarkEnd w:id="84"/>
    <w:bookmarkStart w:name="z95" w:id="85"/>
    <w:p>
      <w:pPr>
        <w:spacing w:after="0"/>
        <w:ind w:left="0"/>
        <w:jc w:val="both"/>
      </w:pPr>
      <w:r>
        <w:rPr>
          <w:rFonts w:ascii="Times New Roman"/>
          <w:b w:val="false"/>
          <w:i w:val="false"/>
          <w:color w:val="000000"/>
          <w:sz w:val="28"/>
        </w:rPr>
        <w:t>
      2) экономика және бюджеттік жоспарлау бөлімі қызметкерлерінің міндеттері мен өкілеттік шеңберін айқындайды;</w:t>
      </w:r>
    </w:p>
    <w:bookmarkEnd w:id="85"/>
    <w:bookmarkStart w:name="z96" w:id="86"/>
    <w:p>
      <w:pPr>
        <w:spacing w:after="0"/>
        <w:ind w:left="0"/>
        <w:jc w:val="both"/>
      </w:pPr>
      <w:r>
        <w:rPr>
          <w:rFonts w:ascii="Times New Roman"/>
          <w:b w:val="false"/>
          <w:i w:val="false"/>
          <w:color w:val="000000"/>
          <w:sz w:val="28"/>
        </w:rPr>
        <w:t>
      3) заңнамада белгіленген тәртіппен экономика және бюджеттік жоспарлау бөлімінің қызметкерлерін лауазымға тағайындайды және лауазымнан босатады;</w:t>
      </w:r>
    </w:p>
    <w:bookmarkEnd w:id="86"/>
    <w:bookmarkStart w:name="z97" w:id="87"/>
    <w:p>
      <w:pPr>
        <w:spacing w:after="0"/>
        <w:ind w:left="0"/>
        <w:jc w:val="both"/>
      </w:pPr>
      <w:r>
        <w:rPr>
          <w:rFonts w:ascii="Times New Roman"/>
          <w:b w:val="false"/>
          <w:i w:val="false"/>
          <w:color w:val="000000"/>
          <w:sz w:val="28"/>
        </w:rPr>
        <w:t>
      4) экономика және бюджеттік жоспарлау бөлімінің құрылымдық бөлімшелері туралы ережелерді бекітеді;</w:t>
      </w:r>
    </w:p>
    <w:bookmarkEnd w:id="87"/>
    <w:bookmarkStart w:name="z98" w:id="88"/>
    <w:p>
      <w:pPr>
        <w:spacing w:after="0"/>
        <w:ind w:left="0"/>
        <w:jc w:val="both"/>
      </w:pPr>
      <w:r>
        <w:rPr>
          <w:rFonts w:ascii="Times New Roman"/>
          <w:b w:val="false"/>
          <w:i w:val="false"/>
          <w:color w:val="000000"/>
          <w:sz w:val="28"/>
        </w:rPr>
        <w:t>
      5) лауазымдық нұсқаулықтарды бекітеді, бұйрықтар шығарады, қаржылық құжаттарға қол қояды, экономика және бюджеттік жоспарлау бөлімі қызметкерлерінің орындауы үшін міндетті нұсқауларды береді;</w:t>
      </w:r>
    </w:p>
    <w:bookmarkEnd w:id="88"/>
    <w:bookmarkStart w:name="z99" w:id="89"/>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экономика және бюджеттік жоспарлау бөлімінің атынан өкілдік етеді;</w:t>
      </w:r>
    </w:p>
    <w:bookmarkEnd w:id="89"/>
    <w:bookmarkStart w:name="z100" w:id="90"/>
    <w:p>
      <w:pPr>
        <w:spacing w:after="0"/>
        <w:ind w:left="0"/>
        <w:jc w:val="both"/>
      </w:pPr>
      <w:r>
        <w:rPr>
          <w:rFonts w:ascii="Times New Roman"/>
          <w:b w:val="false"/>
          <w:i w:val="false"/>
          <w:color w:val="000000"/>
          <w:sz w:val="28"/>
        </w:rPr>
        <w:t>
      7) мемлекеттік органның атынан сенімхатсыз әрекет етеді;</w:t>
      </w:r>
    </w:p>
    <w:bookmarkEnd w:id="90"/>
    <w:bookmarkStart w:name="z101" w:id="91"/>
    <w:p>
      <w:pPr>
        <w:spacing w:after="0"/>
        <w:ind w:left="0"/>
        <w:jc w:val="both"/>
      </w:pPr>
      <w:r>
        <w:rPr>
          <w:rFonts w:ascii="Times New Roman"/>
          <w:b w:val="false"/>
          <w:i w:val="false"/>
          <w:color w:val="000000"/>
          <w:sz w:val="28"/>
        </w:rPr>
        <w:t>
      8) тәртіптік жазаларды салу, көтермелеу және материалдық көмек көрсету мәселелерін заңнамада белгіленген тәртіпте шешеді;</w:t>
      </w:r>
    </w:p>
    <w:bookmarkEnd w:id="91"/>
    <w:bookmarkStart w:name="z102" w:id="92"/>
    <w:p>
      <w:pPr>
        <w:spacing w:after="0"/>
        <w:ind w:left="0"/>
        <w:jc w:val="both"/>
      </w:pPr>
      <w:r>
        <w:rPr>
          <w:rFonts w:ascii="Times New Roman"/>
          <w:b w:val="false"/>
          <w:i w:val="false"/>
          <w:color w:val="000000"/>
          <w:sz w:val="28"/>
        </w:rPr>
        <w:t>
      9) белгіленген еңбек ақы қорының және қызметкерлер санының шегінде бөлімнің құрылымын, міндеттемелер мен төлемдер бойынша экономика және бюджеттік жоспарлау бөлімінің қаржыландыру жоспарын бекітеді;</w:t>
      </w:r>
    </w:p>
    <w:bookmarkEnd w:id="92"/>
    <w:bookmarkStart w:name="z103" w:id="93"/>
    <w:p>
      <w:pPr>
        <w:spacing w:after="0"/>
        <w:ind w:left="0"/>
        <w:jc w:val="both"/>
      </w:pPr>
      <w:r>
        <w:rPr>
          <w:rFonts w:ascii="Times New Roman"/>
          <w:b w:val="false"/>
          <w:i w:val="false"/>
          <w:color w:val="000000"/>
          <w:sz w:val="28"/>
        </w:rPr>
        <w:t>
      10) азаматтардың және заңды тұлғалар өкілдерінің жеке қабылдауын жүргізеді, Қазақстан Республикасының заңнамасымен белгіленген мерзімдерде жеке және заңды тұлғалардың өтініштерін қарастырады, олар бойынша қажетті шараларды қабылдайды;</w:t>
      </w:r>
    </w:p>
    <w:bookmarkEnd w:id="93"/>
    <w:bookmarkStart w:name="z104" w:id="94"/>
    <w:p>
      <w:pPr>
        <w:spacing w:after="0"/>
        <w:ind w:left="0"/>
        <w:jc w:val="both"/>
      </w:pPr>
      <w:r>
        <w:rPr>
          <w:rFonts w:ascii="Times New Roman"/>
          <w:b w:val="false"/>
          <w:i w:val="false"/>
          <w:color w:val="000000"/>
          <w:sz w:val="28"/>
        </w:rPr>
        <w:t>
      11) өз құзыретіне жататын мәселелер бойынша Қазақстан Республикасының заңнамасына сәйкес басқа да өкілеттіктерді жүзеге асырады.</w:t>
      </w:r>
    </w:p>
    <w:bookmarkEnd w:id="94"/>
    <w:bookmarkStart w:name="z105" w:id="95"/>
    <w:p>
      <w:pPr>
        <w:spacing w:after="0"/>
        <w:ind w:left="0"/>
        <w:jc w:val="both"/>
      </w:pPr>
      <w:r>
        <w:rPr>
          <w:rFonts w:ascii="Times New Roman"/>
          <w:b w:val="false"/>
          <w:i w:val="false"/>
          <w:color w:val="000000"/>
          <w:sz w:val="28"/>
        </w:rPr>
        <w:t>
      Экономика және бюджеттік жоспарлау бөлімінің басшысы болмаған кезеңде оның өкілеттіктерін қолданыстағы заңнамаға сәйкес оны алмастыратын тұлға жүзеге асырады.</w:t>
      </w:r>
    </w:p>
    <w:bookmarkEnd w:id="95"/>
    <w:bookmarkStart w:name="z106" w:id="96"/>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96"/>
    <w:bookmarkStart w:name="z107" w:id="97"/>
    <w:p>
      <w:pPr>
        <w:spacing w:after="0"/>
        <w:ind w:left="0"/>
        <w:jc w:val="left"/>
      </w:pPr>
      <w:r>
        <w:rPr>
          <w:rFonts w:ascii="Times New Roman"/>
          <w:b/>
          <w:i w:val="false"/>
          <w:color w:val="000000"/>
        </w:rPr>
        <w:t xml:space="preserve"> 4-тарау. Мемлекеттік органның мүлкі</w:t>
      </w:r>
    </w:p>
    <w:bookmarkEnd w:id="97"/>
    <w:bookmarkStart w:name="z108" w:id="98"/>
    <w:p>
      <w:pPr>
        <w:spacing w:after="0"/>
        <w:ind w:left="0"/>
        <w:jc w:val="both"/>
      </w:pPr>
      <w:r>
        <w:rPr>
          <w:rFonts w:ascii="Times New Roman"/>
          <w:b w:val="false"/>
          <w:i w:val="false"/>
          <w:color w:val="000000"/>
          <w:sz w:val="28"/>
        </w:rPr>
        <w:t>
      20. Экономика және бюджеттік жоспарлау бөлімінің заңнамада көзделген жағдайларда жедел басқару құқығында оқшауланған мүлкі болуы мүмкін.</w:t>
      </w:r>
    </w:p>
    <w:bookmarkEnd w:id="98"/>
    <w:bookmarkStart w:name="z109" w:id="99"/>
    <w:p>
      <w:pPr>
        <w:spacing w:after="0"/>
        <w:ind w:left="0"/>
        <w:jc w:val="both"/>
      </w:pPr>
      <w:r>
        <w:rPr>
          <w:rFonts w:ascii="Times New Roman"/>
          <w:b w:val="false"/>
          <w:i w:val="false"/>
          <w:color w:val="000000"/>
          <w:sz w:val="28"/>
        </w:rPr>
        <w:t>
      Экономика және бюджеттік жоспарлау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21. Экономика және бюджеттік жоспарлау бөліміне бекітілген мүлік аудандық коммуналдық меншікке жатады.</w:t>
      </w:r>
    </w:p>
    <w:bookmarkEnd w:id="100"/>
    <w:bookmarkStart w:name="z111" w:id="101"/>
    <w:p>
      <w:pPr>
        <w:spacing w:after="0"/>
        <w:ind w:left="0"/>
        <w:jc w:val="both"/>
      </w:pPr>
      <w:r>
        <w:rPr>
          <w:rFonts w:ascii="Times New Roman"/>
          <w:b w:val="false"/>
          <w:i w:val="false"/>
          <w:color w:val="000000"/>
          <w:sz w:val="28"/>
        </w:rPr>
        <w:t>
      22. Егер заңнамада өзгеше көзделмесе, экономика және бюджеттік жоспарлау бөлімі өзіне бекітілген мүлікті және қаржыландыру жоспары бойынша өзіне берілген қаражат есебінен сатып алынған мүлікті өз бетімен иеліктен айыруға немесе оған өзгедей тәсілмен билік етуге құқығы жоқ.</w:t>
      </w:r>
    </w:p>
    <w:bookmarkEnd w:id="101"/>
    <w:bookmarkStart w:name="z112" w:id="10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2"/>
    <w:bookmarkStart w:name="z113" w:id="103"/>
    <w:p>
      <w:pPr>
        <w:spacing w:after="0"/>
        <w:ind w:left="0"/>
        <w:jc w:val="both"/>
      </w:pPr>
      <w:r>
        <w:rPr>
          <w:rFonts w:ascii="Times New Roman"/>
          <w:b w:val="false"/>
          <w:i w:val="false"/>
          <w:color w:val="000000"/>
          <w:sz w:val="28"/>
        </w:rPr>
        <w:t xml:space="preserve">
      23. Экономика және бюджеттік жоспарлау бөлімін қайта ұйымдастыру және тарату Қазақстан Республикасының заңнамасына сәйкес жүзеге асырылады. </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