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b6c5" w14:textId="76b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596 "Қостанай ауданы Тобыл қаласының,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6 желтоқсандағы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2021-2023 жылдарға арналған бюджеттері туралы" 2021 жылғы 6 қаңтардағы № 596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- 691482,0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- 113869,5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- 2484,5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- 575128,0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- 733377,2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- 41895,2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- 41895,2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- 229637,9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- 7157,0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- 861,1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- 221549,8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- 231384,2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- 1746,3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- 1746,3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- 206111,0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- 28321,0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- 186,0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- 177604,0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- 226391,8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- 20280,8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- 20280,8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- 24074,0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- 3682,0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- 20392,0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- 26618,9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- 2544,9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- 2544,9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2021-2023 жылдарға арналған бюджеті тиісінше 34, 35 және 36-қосымшаларға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- 23028,0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- 1420,0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- 21608,0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- 24626,2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- 1598,2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- 1598,2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2021-2023 жылдарға арналған бюджеті тиісінше 37, 38 және 39-қосымшаларға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- 33370,2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- 3248,2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- 136,8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- 29985,2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- 35487,0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- 2116,8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- 2116,8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2021-2023 жылдарға арналған бюджеті тиісінше 40, 41 және 42-қосымшаларға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- 29729,0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- 6750,0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- 829,0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- 22150,0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- 33456,8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- 3727,8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- 3727,8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2021-2023 жылдарға арналған бюджеті тиісінше 43, 44 және 45-қосымшаларға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- 30581,0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- 4798,0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- 25756,0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- 32576,3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- 1995,3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- 1995,3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2021-2023 жылдарға арналған бюджеті тиісінше 46, 47 және 48-қосымшаларға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- 18408,7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- 660,0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- 977,7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- 16771,0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- 18879,5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- 470,8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- 470,8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қаласының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Мәскеу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Надеждин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Озерный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Ульянов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