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fc1c" w14:textId="f81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Асенкритов ауылдық округі әкімінің 2021 жылғы 17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Асенкритов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"Соколов-Сарыбай тау-кен байыту өндірістік бірлестігі" акционерлік қоғамына пайдалы қазбаларды барлау жөніндегі операцияларды жүргізу үшін Асенкритов ауылдык округінің жерінде орналасқан, жалпы аланы 1958,7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"Асенкритов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жөніндегі операцияларды жүргізу үшін қауымдық сервитут белгіленген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алаңы,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