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55f7" w14:textId="4af5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Шығыс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136 және Шығыс Қазақстан облысы әкімдігінің 2021 жылғы 18 маусымдағы № 209 бірлескен бұйрығы мен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Қазақстан Республикасы Стратегиялық жоспарлау және реформалар агенттігінің Ұлттық статистика бюросы </w:t>
      </w:r>
      <w:r>
        <w:rPr>
          <w:rFonts w:ascii="Times New Roman"/>
          <w:b/>
          <w:i w:val="false"/>
          <w:color w:val="000000"/>
          <w:sz w:val="28"/>
        </w:rPr>
        <w:t>БҰЙЫРАДЫ</w:t>
      </w:r>
      <w:r>
        <w:rPr>
          <w:rFonts w:ascii="Times New Roman"/>
          <w:b w:val="false"/>
          <w:i w:val="false"/>
          <w:color w:val="000000"/>
          <w:sz w:val="28"/>
        </w:rPr>
        <w:t xml:space="preserve"> және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Шығыс Қазақстан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Шығыс Қазақстан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0"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Шығыс Қазақстан облысы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_________Н. Айдапкелов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136 бірлескен бұйрығымен</w:t>
            </w:r>
            <w:r>
              <w:br/>
            </w:r>
            <w:r>
              <w:rPr>
                <w:rFonts w:ascii="Times New Roman"/>
                <w:b w:val="false"/>
                <w:i w:val="false"/>
                <w:color w:val="000000"/>
                <w:sz w:val="20"/>
              </w:rPr>
              <w:t>және</w:t>
            </w:r>
            <w:r>
              <w:br/>
            </w: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18 маусымдағы</w:t>
            </w:r>
            <w:r>
              <w:br/>
            </w:r>
            <w:r>
              <w:rPr>
                <w:rFonts w:ascii="Times New Roman"/>
                <w:b w:val="false"/>
                <w:i w:val="false"/>
                <w:color w:val="000000"/>
                <w:sz w:val="20"/>
              </w:rPr>
              <w:t>№ 209 қаулысымен бекітілді</w:t>
            </w:r>
          </w:p>
        </w:tc>
      </w:tr>
    </w:tbl>
    <w:bookmarkStart w:name="z15" w:id="8"/>
    <w:p>
      <w:pPr>
        <w:spacing w:after="0"/>
        <w:ind w:left="0"/>
        <w:jc w:val="left"/>
      </w:pPr>
      <w:r>
        <w:rPr>
          <w:rFonts w:ascii="Times New Roman"/>
          <w:b/>
          <w:i w:val="false"/>
          <w:color w:val="000000"/>
        </w:rPr>
        <w:t xml:space="preserve"> Шығыс Қазақстан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Шығыс Қазақстан облысының әкімдігімен өзара іс-қимыл тәртібі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сондай-ақ 2021 жылы Қазақстан Республикасы халқының ұлттық санағын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бекітілді.</w:t>
      </w:r>
    </w:p>
    <w:bookmarkEnd w:id="10"/>
    <w:bookmarkStart w:name="z18"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Шығыс Қазақстан облысы әкімдігінен Шығыс Қазақстан облысы әкімінің бірінші орынбасары енгізілген.</w:t>
      </w:r>
    </w:p>
    <w:bookmarkEnd w:id="11"/>
    <w:bookmarkStart w:name="z19" w:id="12"/>
    <w:p>
      <w:pPr>
        <w:spacing w:after="0"/>
        <w:ind w:left="0"/>
        <w:jc w:val="both"/>
      </w:pPr>
      <w:r>
        <w:rPr>
          <w:rFonts w:ascii="Times New Roman"/>
          <w:b w:val="false"/>
          <w:i w:val="false"/>
          <w:color w:val="000000"/>
          <w:sz w:val="28"/>
        </w:rPr>
        <w:t xml:space="preserve">
      3. Жоспарға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Шығыс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20"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21" w:id="14"/>
    <w:p>
      <w:pPr>
        <w:spacing w:after="0"/>
        <w:ind w:left="0"/>
        <w:jc w:val="both"/>
      </w:pPr>
      <w:r>
        <w:rPr>
          <w:rFonts w:ascii="Times New Roman"/>
          <w:b w:val="false"/>
          <w:i w:val="false"/>
          <w:color w:val="000000"/>
          <w:sz w:val="28"/>
        </w:rPr>
        <w:t>
      Халық санағы:</w:t>
      </w:r>
    </w:p>
    <w:bookmarkEnd w:id="14"/>
    <w:bookmarkStart w:name="z22"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23"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24"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5" w:id="18"/>
    <w:p>
      <w:pPr>
        <w:spacing w:after="0"/>
        <w:ind w:left="0"/>
        <w:jc w:val="left"/>
      </w:pPr>
      <w:r>
        <w:rPr>
          <w:rFonts w:ascii="Times New Roman"/>
          <w:b/>
          <w:i w:val="false"/>
          <w:color w:val="000000"/>
        </w:rPr>
        <w:t xml:space="preserve"> 2-тарау. Шығыс Қазақстан облысы әкімдігінің мекемелері мен ұйымдарында халық санағын өткізу тәртібі</w:t>
      </w:r>
    </w:p>
    <w:bookmarkEnd w:id="18"/>
    <w:bookmarkStart w:name="z26" w:id="19"/>
    <w:p>
      <w:pPr>
        <w:spacing w:after="0"/>
        <w:ind w:left="0"/>
        <w:jc w:val="left"/>
      </w:pPr>
      <w:r>
        <w:rPr>
          <w:rFonts w:ascii="Times New Roman"/>
          <w:b/>
          <w:i w:val="false"/>
          <w:color w:val="000000"/>
        </w:rPr>
        <w:t xml:space="preserve"> 1-бөлім. Жауапты қызметкерлер</w:t>
      </w:r>
    </w:p>
    <w:bookmarkEnd w:id="19"/>
    <w:bookmarkStart w:name="z27"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8"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Шығыс Қазақстан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9"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30"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31"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32"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33"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34" w:id="27"/>
    <w:p>
      <w:pPr>
        <w:spacing w:after="0"/>
        <w:ind w:left="0"/>
        <w:jc w:val="left"/>
      </w:pPr>
      <w:r>
        <w:rPr>
          <w:rFonts w:ascii="Times New Roman"/>
          <w:b/>
          <w:i w:val="false"/>
          <w:color w:val="000000"/>
        </w:rPr>
        <w:t xml:space="preserve"> 3-бөлім. Халық санағын өткізу кезеңдері</w:t>
      </w:r>
    </w:p>
    <w:bookmarkEnd w:id="27"/>
    <w:bookmarkStart w:name="z35"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6" w:id="29"/>
    <w:p>
      <w:pPr>
        <w:spacing w:after="0"/>
        <w:ind w:left="0"/>
        <w:jc w:val="both"/>
      </w:pPr>
      <w:r>
        <w:rPr>
          <w:rFonts w:ascii="Times New Roman"/>
          <w:b w:val="false"/>
          <w:i w:val="false"/>
          <w:color w:val="000000"/>
          <w:sz w:val="28"/>
        </w:rPr>
        <w:t>
      1) бірінші кезеңде 2021 жылғы 1 шілдедегі жағдай бойынша санақтан өтуге жататын респонденттердің тізімі жасалады және Департаментке жіберіледі.</w:t>
      </w:r>
    </w:p>
    <w:bookmarkEnd w:id="29"/>
    <w:bookmarkStart w:name="z37"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8"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9"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40"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41"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