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f115" w14:textId="456f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Железин ауданының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2021 жылғы 29 желтоқсандағы № 102/7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15-тармағымен.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 1) тармақшасына,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Ақтау ауылдық округінің бюджеті тиісінше 1, 2 және 3-қосымшаларға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36009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251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211/7 </w:t>
      </w:r>
      <w:r>
        <w:rPr>
          <w:rFonts w:ascii="Times New Roman"/>
          <w:b w:val="false"/>
          <w:i w:val="false"/>
          <w:color w:val="ff0000"/>
          <w:sz w:val="28"/>
        </w:rPr>
        <w:t>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Алакөл ауылдық округінің бюджеті тиісінше 4, 5 және 6-қосымшаларға сәйкес, соның ішінде 2022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146027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140214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2022-2024 жылдарға арналған Башмачин ауылдық округінің бюджеті тиісінше 7, 8 және 9-қосымшаларға сәйкес, соның ішінде 2022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94739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3142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Веселорощин ауылдық округінің бюджеті тиісінше 10, 11 және 12-қосымшаларға сәйкес, соның ішінде 2022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39905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554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Еңбекші ауылдық округінің бюджеті тиісінше 13, 14 және 15-қосымшаларға сәйкес, соның ішінде 2022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Железин ауылдық округінің бюджеті тиісінше 16, 17 және 18-қосымшаларға сәйкес, соның ішінде 2022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204484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181897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738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Қазақстан ауылдық округінің бюджеті тиісінше 19, 20 және 21-қосымшаларға сәйкес, соның ішінде 2022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43342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Лесное ауылдық округінің бюджеті тиісінше 22, 23 және 24-қосымшаларға сәйкес, соның ішінде 2022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65299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Михайлов ауылдық округінің бюджеті тиісінше 25, 26 және 27-қосымшаларға сәйкес, соның ішінде 2022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54336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–17400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Новомир ауылдық округінің бюджеті тиісінше 28, 29 және 30-қосымшаларға сәйкес, соның ішінде 2022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56635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8748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2022-2024 жылдарға арналған Озерное ауылдық округінің бюджеті тиісінше 31, 32 және 33-қосымшаларға сәйкес, соның ішінде 2022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37310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2022-2024 жылдарға арналған Прииртышск ауылдық округінің бюджеті тиісінше 34, 35 және 36-қосымшаларға сәйкес, соның ішінде 2022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51708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 жылға арналған ауылдық округтердің бюджетін атқару процесінде секвестрлеуге жатпайтын жергілікті бюджеттік бағдарламалардың тізбесі37-қосымшаға сәйкес бекітілсін.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 жылға арналған ауылдық округтердің бюджетінде аудан бюджетінен ауылдық округтердің бюджеттеріне берілетін субвенциялардың жалпы көлемі 447273 мың теңге сомада ескерілсін, соның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Ақтауауылдық округі 27752мың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Алакөлауылдық округі 20623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Башмачинауылдық округі 28938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Веселорощинауылдық округі 30479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Еңбекшіауылдық округі 27620мың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Железинауылдық округі 99612мың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Қазақстанауылдық округі 26158мың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Лесноеауылдық округі 51594мың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Михайловауылдық округі 41819мың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Новомирауылдық округі 27161мың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Озерноеауылдық округі 30891мың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Прииртышскауылдық округі 34626мың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Ақтау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Ақтау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Алакөл ауылдық округінің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Алаколь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Шұғылжағдайлардасырқатыауырадамдардыдәрігерліккөмеккөрсететінеңжақынденсаулықсақтауұйымынадейінжеткізудіұйымдастыру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Алаколь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Шұғылжағдайлардасырқатыауырадамдардыдәрігерліккөмеккөрсететінеңжақынденсаулықсақтауұйымынадейінжеткізудіұйымдастыру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Башмачин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Башмачин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Башмачин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Веселорощин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Веселарощин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Веселарощин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Еңбекші ауылдық округінің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Еңбекші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Еңбекші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Железин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Железин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Железин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Қазақстан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Қазақстан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Қазақстан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Лесное ауылдық округінің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Лесное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Лесное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6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Михайлов ауылдық округінің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6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Михайлов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6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Михайлов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Новомир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7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Новомир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7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Новомир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7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Озерное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7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Озерное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8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Озерное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8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Прииртышск ауылдық округінің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8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Прииртышск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8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Прииртышск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8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округтердің бюджетін атқару процесінде секвестрлеуге жатпайтын жергілікті бюджеттік бағдарламалардың тізбесі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