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145a" w14:textId="2171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Шарбақты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27 желтоқсандағы № 78/21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– 2024 жылдарға арналған Александровка ауылдық округінің бюджеті тиісінше 1, 2 және 3-қосымшаларға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– 2024 жылдарға арналған Галкино ауылдық округінің бюджеті тиісінше 4, 5 және 6-қосымшаларға сәйкес, соның ішінде 2022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247263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– 2024 жылдарға арналған Жылы-Бұлақ ауылдық округінің бюджеті тиісінше 7, 8 және 9-қосымшаларға сәйкес, соның ішінде 2022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97394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– 2024 жылдарға арналған Орловка ауылдық округінің бюджеті тиісінше 10, 11 және 12-қосымшаларға сәйкес, соның ішінде 2022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– 2024 жылдарға арналған Сосновка ауылдық округінің бюджеті тиісінше 13, 14 және 15-қосымшаларға сәйкес, соның ішінде 2022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266163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– 2024 жылдарға арналған Шалдай ауылдық округінің бюджеті тиісінше 16, 17 және 18-қосымшаларға сәйкес, соның ішінде 2022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– 2024 жылдарға арналған Шарбақты ауылдық округінің бюджеті тиісінше 19, 20 және 21-қосымшаларға сәйкес, соның ішінде 2022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479080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444139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округтердің бюджетінде аудан бюджетінен ауылдық округі бюджетіне берілетін субвенциялардың көлемі жалпы 385624 мың теңге сомада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52026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47108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49967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Орловка – 32029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58995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45974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99525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ауылдық округтер бюджетінде жоғары тұрған бюджеттерден жалпы сомасы 405967 мың теңге ағымдағы нысаналы трансферттер келесі мөлшерлерде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8170 мың теңге – ағымдағы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96798 мың теңге – автомобиль жолдарына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300999 мың теңге – "Ауыл-Ел бесігі" жобасы шеңберіндегі іс-шараларды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 хатшысы       Н. Кизатов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Галкино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Галкино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Галкино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Жылы-Бұлақ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Жылы-Бұлақ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Жылы-Бұлақ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Орловка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Сосновка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Сосновка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Сосновка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Шалдай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Шалдай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Шалдай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Шарбақты аудандық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128/36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