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77b2" w14:textId="1427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12 желтоқсандағы № 17/4 "Солтүстік Қазақстан облысының қалалары мен елді мекендері аумағындағы жасыл екпелерді күтіп-ұстаудың және қорғаудың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2021 жылғы 9 тамыздағы № 6/3 шешімі. Күші жойылды - Солтүстік Қазақстан облыстық мәслихатының 2023 жылғы 30 маусымдағы № 4/8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30.06.2023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қалалары мен елді мекендері аумағындағы жасыл екпелерді күтіп-ұстаудың және қорғаудың Қағидаларын бекіту туралы" 2017 жылғы 12 желтоқсандағы № 17/4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4452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облысының қалалары мен елді мекендері аумағындағы жасыл екпелерді күтіп-ұстаудың және қорғаудың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желтоқсандағы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9" w:id="4"/>
    <w:p>
      <w:pPr>
        <w:spacing w:after="0"/>
        <w:ind w:left="0"/>
        <w:jc w:val="left"/>
      </w:pPr>
      <w:r>
        <w:rPr>
          <w:rFonts w:ascii="Times New Roman"/>
          <w:b/>
          <w:i w:val="false"/>
          <w:color w:val="000000"/>
        </w:rPr>
        <w:t xml:space="preserve"> Солтүстік Қазақстан облысының қалалары мен елді мекендері аумағындағы жасыл екпелерді күтіп-ұстаудың және қорғаудың қағидалары</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облысының қалалары мен елді мекендері аумағындағы жасыл екпелерді күтіп-ұстаудың және қорғаудың қағидалары (бұдан әрі – Қағидалар) Қазақстан Республикасының Азаматтық кодексіне (Ерекше бөлім), Қазақстан Республикасының Жер кодексіне, Қазақстан Республикасының Экологиялық кодексіне, "Әкімшілік құқық бұзушылық туралы" Қазақстан Республикасының Кодексіне, "Қазақстан Республикасындағы сәулет, қала құрылысы және құрылыс қызметі туралы" Қазақстан Республикасының (бұдан әрі – Заң), "Қазақстан Республикасындағы жергілікті мемлекеттік басқару және өзін-өзі басқару туралы" заңдарына және өзге де нормативтік құқықтық актілерге сәйкес әзірленді.</w:t>
      </w:r>
    </w:p>
    <w:bookmarkEnd w:id="6"/>
    <w:bookmarkStart w:name="z22"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End w:id="7"/>
    <w:bookmarkStart w:name="z23" w:id="8"/>
    <w:p>
      <w:pPr>
        <w:spacing w:after="0"/>
        <w:ind w:left="0"/>
        <w:jc w:val="both"/>
      </w:pPr>
      <w:r>
        <w:rPr>
          <w:rFonts w:ascii="Times New Roman"/>
          <w:b w:val="false"/>
          <w:i w:val="false"/>
          <w:color w:val="000000"/>
          <w:sz w:val="28"/>
        </w:rPr>
        <w:t>
      2. Қағидалар Солтүстік Қазақстан облысының жасыл екпелерді күтіп-ұстау және қорғау саласындағы тәртіпті айқындайды және қатынастарды реттейді.</w:t>
      </w:r>
    </w:p>
    <w:bookmarkEnd w:id="8"/>
    <w:bookmarkStart w:name="z24"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25"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26" w:id="11"/>
    <w:p>
      <w:pPr>
        <w:spacing w:after="0"/>
        <w:ind w:left="0"/>
        <w:jc w:val="both"/>
      </w:pPr>
      <w:r>
        <w:rPr>
          <w:rFonts w:ascii="Times New Roman"/>
          <w:b w:val="false"/>
          <w:i w:val="false"/>
          <w:color w:val="000000"/>
          <w:sz w:val="28"/>
        </w:rPr>
        <w:t>
      2) ағаштарды кесу – "Рұқсаттар және хабарламалар туралы"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бойынша жұмыс;</w:t>
      </w:r>
    </w:p>
    <w:bookmarkEnd w:id="11"/>
    <w:bookmarkStart w:name="z27" w:id="12"/>
    <w:p>
      <w:pPr>
        <w:spacing w:after="0"/>
        <w:ind w:left="0"/>
        <w:jc w:val="both"/>
      </w:pPr>
      <w:r>
        <w:rPr>
          <w:rFonts w:ascii="Times New Roman"/>
          <w:b w:val="false"/>
          <w:i w:val="false"/>
          <w:color w:val="000000"/>
          <w:sz w:val="28"/>
        </w:rPr>
        <w:t>
      3)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12"/>
    <w:bookmarkStart w:name="z28" w:id="13"/>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bookmarkEnd w:id="13"/>
    <w:bookmarkStart w:name="z29"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30"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31" w:id="16"/>
    <w:p>
      <w:pPr>
        <w:spacing w:after="0"/>
        <w:ind w:left="0"/>
        <w:jc w:val="both"/>
      </w:pPr>
      <w:r>
        <w:rPr>
          <w:rFonts w:ascii="Times New Roman"/>
          <w:b w:val="false"/>
          <w:i w:val="false"/>
          <w:color w:val="000000"/>
          <w:sz w:val="28"/>
        </w:rPr>
        <w:t>
      7) жасыл алқап – түрлік құрамына қарамастан кемінде 0,125 гектар аумақта кемінде 50 дана ағашы бар көгалдандырылған аумақ;</w:t>
      </w:r>
    </w:p>
    <w:bookmarkEnd w:id="16"/>
    <w:bookmarkStart w:name="z32" w:id="1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7"/>
    <w:bookmarkStart w:name="z33"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34" w:id="19"/>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35"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36" w:id="21"/>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bookmarkEnd w:id="21"/>
    <w:bookmarkStart w:name="z37" w:id="22"/>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8"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9"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24"/>
    <w:bookmarkStart w:name="z40" w:id="25"/>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bookmarkEnd w:id="25"/>
    <w:bookmarkStart w:name="z41" w:id="26"/>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bookmarkEnd w:id="26"/>
    <w:bookmarkStart w:name="z42" w:id="27"/>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27"/>
    <w:bookmarkStart w:name="z43" w:id="28"/>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bookmarkEnd w:id="28"/>
    <w:bookmarkStart w:name="z44" w:id="29"/>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9"/>
    <w:bookmarkStart w:name="z45" w:id="30"/>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bookmarkEnd w:id="30"/>
    <w:bookmarkStart w:name="z46" w:id="31"/>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31"/>
    <w:bookmarkStart w:name="z47" w:id="32"/>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2"/>
    <w:bookmarkStart w:name="z48" w:id="33"/>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3"/>
    <w:bookmarkStart w:name="z49" w:id="34"/>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bookmarkEnd w:id="34"/>
    <w:bookmarkStart w:name="z50" w:id="35"/>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5"/>
    <w:bookmarkStart w:name="z51" w:id="36"/>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6"/>
    <w:bookmarkStart w:name="z52" w:id="37"/>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37"/>
    <w:bookmarkStart w:name="z53" w:id="38"/>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bookmarkEnd w:id="38"/>
    <w:bookmarkStart w:name="z54" w:id="39"/>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End w:id="39"/>
    <w:bookmarkStart w:name="z55" w:id="40"/>
    <w:p>
      <w:pPr>
        <w:spacing w:after="0"/>
        <w:ind w:left="0"/>
        <w:jc w:val="both"/>
      </w:pPr>
      <w:r>
        <w:rPr>
          <w:rFonts w:ascii="Times New Roman"/>
          <w:b w:val="false"/>
          <w:i w:val="false"/>
          <w:color w:val="000000"/>
          <w:sz w:val="28"/>
        </w:rPr>
        <w:t>
      2. Жасыл екпелерді күтіп-ұстау және қорғау шаралары Жасыл екпелерді күтіп-ұстау және қорғау шаралары</w:t>
      </w:r>
    </w:p>
    <w:bookmarkEnd w:id="40"/>
    <w:bookmarkStart w:name="z56" w:id="41"/>
    <w:p>
      <w:pPr>
        <w:spacing w:after="0"/>
        <w:ind w:left="0"/>
        <w:jc w:val="both"/>
      </w:pPr>
      <w:r>
        <w:rPr>
          <w:rFonts w:ascii="Times New Roman"/>
          <w:b w:val="false"/>
          <w:i w:val="false"/>
          <w:color w:val="000000"/>
          <w:sz w:val="28"/>
        </w:rPr>
        <w:t>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қоғалуы тиіс бірыңғай жасыл қор құрады.</w:t>
      </w:r>
    </w:p>
    <w:bookmarkEnd w:id="41"/>
    <w:bookmarkStart w:name="z57" w:id="42"/>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42"/>
    <w:bookmarkStart w:name="z58" w:id="43"/>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43"/>
    <w:bookmarkStart w:name="z59" w:id="44"/>
    <w:p>
      <w:pPr>
        <w:spacing w:after="0"/>
        <w:ind w:left="0"/>
        <w:jc w:val="both"/>
      </w:pPr>
      <w:r>
        <w:rPr>
          <w:rFonts w:ascii="Times New Roman"/>
          <w:b w:val="false"/>
          <w:i w:val="false"/>
          <w:color w:val="000000"/>
          <w:sz w:val="28"/>
        </w:rPr>
        <w:t>
      7. Жасыл екпелерді күтіп-ұстау мыналарды қамтиды:</w:t>
      </w:r>
    </w:p>
    <w:bookmarkEnd w:id="44"/>
    <w:bookmarkStart w:name="z60" w:id="45"/>
    <w:p>
      <w:pPr>
        <w:spacing w:after="0"/>
        <w:ind w:left="0"/>
        <w:jc w:val="both"/>
      </w:pPr>
      <w:r>
        <w:rPr>
          <w:rFonts w:ascii="Times New Roman"/>
          <w:b w:val="false"/>
          <w:i w:val="false"/>
          <w:color w:val="000000"/>
          <w:sz w:val="28"/>
        </w:rPr>
        <w:t>
      1) жасыл екпелерді отырғызу;</w:t>
      </w:r>
    </w:p>
    <w:bookmarkEnd w:id="45"/>
    <w:bookmarkStart w:name="z61" w:id="46"/>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46"/>
    <w:bookmarkStart w:name="z62" w:id="47"/>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47"/>
    <w:bookmarkStart w:name="z63" w:id="48"/>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bookmarkEnd w:id="48"/>
    <w:bookmarkStart w:name="z64" w:id="49"/>
    <w:p>
      <w:pPr>
        <w:spacing w:after="0"/>
        <w:ind w:left="0"/>
        <w:jc w:val="both"/>
      </w:pPr>
      <w:r>
        <w:rPr>
          <w:rFonts w:ascii="Times New Roman"/>
          <w:b w:val="false"/>
          <w:i w:val="false"/>
          <w:color w:val="000000"/>
          <w:sz w:val="28"/>
        </w:rPr>
        <w:t>
      5) ұшарбасты қалыптастыру;</w:t>
      </w:r>
    </w:p>
    <w:bookmarkEnd w:id="49"/>
    <w:bookmarkStart w:name="z65" w:id="50"/>
    <w:p>
      <w:pPr>
        <w:spacing w:after="0"/>
        <w:ind w:left="0"/>
        <w:jc w:val="both"/>
      </w:pPr>
      <w:r>
        <w:rPr>
          <w:rFonts w:ascii="Times New Roman"/>
          <w:b w:val="false"/>
          <w:i w:val="false"/>
          <w:color w:val="000000"/>
          <w:sz w:val="28"/>
        </w:rPr>
        <w:t>
      6) жасарту;</w:t>
      </w:r>
    </w:p>
    <w:bookmarkEnd w:id="50"/>
    <w:bookmarkStart w:name="z66" w:id="51"/>
    <w:p>
      <w:pPr>
        <w:spacing w:after="0"/>
        <w:ind w:left="0"/>
        <w:jc w:val="both"/>
      </w:pPr>
      <w:r>
        <w:rPr>
          <w:rFonts w:ascii="Times New Roman"/>
          <w:b w:val="false"/>
          <w:i w:val="false"/>
          <w:color w:val="000000"/>
          <w:sz w:val="28"/>
        </w:rPr>
        <w:t>
      7) тыңайтқыштар салу;</w:t>
      </w:r>
    </w:p>
    <w:bookmarkEnd w:id="51"/>
    <w:bookmarkStart w:name="z67" w:id="52"/>
    <w:p>
      <w:pPr>
        <w:spacing w:after="0"/>
        <w:ind w:left="0"/>
        <w:jc w:val="both"/>
      </w:pPr>
      <w:r>
        <w:rPr>
          <w:rFonts w:ascii="Times New Roman"/>
          <w:b w:val="false"/>
          <w:i w:val="false"/>
          <w:color w:val="000000"/>
          <w:sz w:val="28"/>
        </w:rPr>
        <w:t>
      8) жасыл екпелердің зиянкестерімен және ауруларымен күресу.</w:t>
      </w:r>
    </w:p>
    <w:bookmarkEnd w:id="52"/>
    <w:bookmarkStart w:name="z68" w:id="53"/>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End w:id="53"/>
    <w:bookmarkStart w:name="z69" w:id="54"/>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54"/>
    <w:bookmarkStart w:name="z70" w:id="55"/>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55"/>
    <w:bookmarkStart w:name="z71" w:id="56"/>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56"/>
    <w:bookmarkStart w:name="z72" w:id="57"/>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57"/>
    <w:bookmarkStart w:name="z73" w:id="58"/>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58"/>
    <w:bookmarkStart w:name="z74" w:id="59"/>
    <w:p>
      <w:pPr>
        <w:spacing w:after="0"/>
        <w:ind w:left="0"/>
        <w:jc w:val="both"/>
      </w:pPr>
      <w:r>
        <w:rPr>
          <w:rFonts w:ascii="Times New Roman"/>
          <w:b w:val="false"/>
          <w:i w:val="false"/>
          <w:color w:val="000000"/>
          <w:sz w:val="28"/>
        </w:rPr>
        <w:t>
      13. Жасыл екпелердің барлық түрі есепке алынады.</w:t>
      </w:r>
    </w:p>
    <w:bookmarkEnd w:id="59"/>
    <w:bookmarkStart w:name="z75" w:id="60"/>
    <w:p>
      <w:pPr>
        <w:spacing w:after="0"/>
        <w:ind w:left="0"/>
        <w:jc w:val="both"/>
      </w:pPr>
      <w:r>
        <w:rPr>
          <w:rFonts w:ascii="Times New Roman"/>
          <w:b w:val="false"/>
          <w:i w:val="false"/>
          <w:color w:val="000000"/>
          <w:sz w:val="28"/>
        </w:rPr>
        <w:t>
      14. Жасыл екпелерді есепке алу осы Қағидаларға 1-қосымшаға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60"/>
    <w:bookmarkStart w:name="z76" w:id="61"/>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61"/>
    <w:bookmarkStart w:name="z77" w:id="62"/>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62"/>
    <w:bookmarkStart w:name="z78" w:id="63"/>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63"/>
    <w:bookmarkStart w:name="z79" w:id="64"/>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4"/>
    <w:bookmarkStart w:name="z80" w:id="65"/>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65"/>
    <w:bookmarkStart w:name="z81" w:id="66"/>
    <w:p>
      <w:pPr>
        <w:spacing w:after="0"/>
        <w:ind w:left="0"/>
        <w:jc w:val="both"/>
      </w:pPr>
      <w:r>
        <w:rPr>
          <w:rFonts w:ascii="Times New Roman"/>
          <w:b w:val="false"/>
          <w:i w:val="false"/>
          <w:color w:val="000000"/>
          <w:sz w:val="28"/>
        </w:rPr>
        <w:t>
      3. Ағаштарды кесу, санитариялық кесу</w:t>
      </w:r>
    </w:p>
    <w:bookmarkEnd w:id="66"/>
    <w:bookmarkStart w:name="z82" w:id="67"/>
    <w:p>
      <w:pPr>
        <w:spacing w:after="0"/>
        <w:ind w:left="0"/>
        <w:jc w:val="both"/>
      </w:pPr>
      <w:r>
        <w:rPr>
          <w:rFonts w:ascii="Times New Roman"/>
          <w:b w:val="false"/>
          <w:i w:val="false"/>
          <w:color w:val="000000"/>
          <w:sz w:val="28"/>
        </w:rPr>
        <w:t>
      20. Ағаштарды кесу мынадай:</w:t>
      </w:r>
    </w:p>
    <w:bookmarkEnd w:id="67"/>
    <w:bookmarkStart w:name="z83" w:id="68"/>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68"/>
    <w:bookmarkStart w:name="z84" w:id="69"/>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69"/>
    <w:bookmarkStart w:name="z85" w:id="70"/>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70"/>
    <w:bookmarkStart w:name="z86" w:id="71"/>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71"/>
    <w:bookmarkStart w:name="z87" w:id="72"/>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72"/>
    <w:bookmarkStart w:name="z88" w:id="73"/>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73"/>
    <w:bookmarkStart w:name="z89" w:id="74"/>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74"/>
    <w:bookmarkStart w:name="z90" w:id="75"/>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75"/>
    <w:bookmarkStart w:name="z91" w:id="76"/>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76"/>
    <w:bookmarkStart w:name="z92" w:id="77"/>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bookmarkEnd w:id="77"/>
    <w:bookmarkStart w:name="z93" w:id="78"/>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bookmarkEnd w:id="78"/>
    <w:bookmarkStart w:name="z94" w:id="79"/>
    <w:p>
      <w:pPr>
        <w:spacing w:after="0"/>
        <w:ind w:left="0"/>
        <w:jc w:val="both"/>
      </w:pPr>
      <w:r>
        <w:rPr>
          <w:rFonts w:ascii="Times New Roman"/>
          <w:b w:val="false"/>
          <w:i w:val="false"/>
          <w:color w:val="000000"/>
          <w:sz w:val="28"/>
        </w:rPr>
        <w:t xml:space="preserve">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 </w:t>
      </w:r>
    </w:p>
    <w:bookmarkEnd w:id="79"/>
    <w:bookmarkStart w:name="z95" w:id="80"/>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80"/>
    <w:bookmarkStart w:name="z96" w:id="81"/>
    <w:p>
      <w:pPr>
        <w:spacing w:after="0"/>
        <w:ind w:left="0"/>
        <w:jc w:val="both"/>
      </w:pPr>
      <w:r>
        <w:rPr>
          <w:rFonts w:ascii="Times New Roman"/>
          <w:b w:val="false"/>
          <w:i w:val="false"/>
          <w:color w:val="000000"/>
          <w:sz w:val="28"/>
        </w:rPr>
        <w:t>
      25. Ағаштарды кесу осы Қағидаларға 2-қосымшаға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81"/>
    <w:bookmarkStart w:name="z97" w:id="82"/>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82"/>
    <w:bookmarkStart w:name="z98" w:id="83"/>
    <w:p>
      <w:pPr>
        <w:spacing w:after="0"/>
        <w:ind w:left="0"/>
        <w:jc w:val="both"/>
      </w:pPr>
      <w:r>
        <w:rPr>
          <w:rFonts w:ascii="Times New Roman"/>
          <w:b w:val="false"/>
          <w:i w:val="false"/>
          <w:color w:val="000000"/>
          <w:sz w:val="28"/>
        </w:rPr>
        <w:t>
      4. Ағаштарды өтемдік отырғызуды жүргізу тәртібі</w:t>
      </w:r>
    </w:p>
    <w:bookmarkEnd w:id="83"/>
    <w:bookmarkStart w:name="z99" w:id="84"/>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84"/>
    <w:bookmarkStart w:name="z100" w:id="85"/>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85"/>
    <w:bookmarkStart w:name="z101" w:id="86"/>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86"/>
    <w:bookmarkStart w:name="z102" w:id="87"/>
    <w:p>
      <w:pPr>
        <w:spacing w:after="0"/>
        <w:ind w:left="0"/>
        <w:jc w:val="both"/>
      </w:pPr>
      <w:r>
        <w:rPr>
          <w:rFonts w:ascii="Times New Roman"/>
          <w:b w:val="false"/>
          <w:i w:val="false"/>
          <w:color w:val="000000"/>
          <w:sz w:val="28"/>
        </w:rPr>
        <w:t>
      30.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87"/>
    <w:bookmarkStart w:name="z103" w:id="88"/>
    <w:p>
      <w:pPr>
        <w:spacing w:after="0"/>
        <w:ind w:left="0"/>
        <w:jc w:val="both"/>
      </w:pPr>
      <w:r>
        <w:rPr>
          <w:rFonts w:ascii="Times New Roman"/>
          <w:b w:val="false"/>
          <w:i w:val="false"/>
          <w:color w:val="000000"/>
          <w:sz w:val="28"/>
        </w:rPr>
        <w:t>
      31.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отыз есе мөлшерде ағаштарды өтемдік отырғызуды жүргізеді.</w:t>
      </w:r>
    </w:p>
    <w:bookmarkEnd w:id="88"/>
    <w:bookmarkStart w:name="z104" w:id="89"/>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End w:id="89"/>
    <w:bookmarkStart w:name="z105" w:id="90"/>
    <w:p>
      <w:pPr>
        <w:spacing w:after="0"/>
        <w:ind w:left="0"/>
        <w:jc w:val="both"/>
      </w:pPr>
      <w:r>
        <w:rPr>
          <w:rFonts w:ascii="Times New Roman"/>
          <w:b w:val="false"/>
          <w:i w:val="false"/>
          <w:color w:val="000000"/>
          <w:sz w:val="28"/>
        </w:rPr>
        <w:t>
      32.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90"/>
    <w:bookmarkStart w:name="z106" w:id="91"/>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End w:id="91"/>
    <w:bookmarkStart w:name="z107" w:id="92"/>
    <w:p>
      <w:pPr>
        <w:spacing w:after="0"/>
        <w:ind w:left="0"/>
        <w:jc w:val="both"/>
      </w:pPr>
      <w:r>
        <w:rPr>
          <w:rFonts w:ascii="Times New Roman"/>
          <w:b w:val="false"/>
          <w:i w:val="false"/>
          <w:color w:val="000000"/>
          <w:sz w:val="28"/>
        </w:rPr>
        <w:t>
      33. Заңды және жеке тұлғалар ағаштарды қайта отырғызған кезде өтемдік отырғызу жүргізілмейді.</w:t>
      </w:r>
    </w:p>
    <w:bookmarkEnd w:id="92"/>
    <w:bookmarkStart w:name="z108" w:id="93"/>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End w:id="93"/>
    <w:bookmarkStart w:name="z109" w:id="94"/>
    <w:p>
      <w:pPr>
        <w:spacing w:after="0"/>
        <w:ind w:left="0"/>
        <w:jc w:val="both"/>
      </w:pPr>
      <w:r>
        <w:rPr>
          <w:rFonts w:ascii="Times New Roman"/>
          <w:b w:val="false"/>
          <w:i w:val="false"/>
          <w:color w:val="000000"/>
          <w:sz w:val="28"/>
        </w:rPr>
        <w:t>
      34.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94"/>
    <w:bookmarkStart w:name="z110" w:id="95"/>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95"/>
    <w:bookmarkStart w:name="z111" w:id="96"/>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End w:id="96"/>
    <w:bookmarkStart w:name="z112" w:id="97"/>
    <w:p>
      <w:pPr>
        <w:spacing w:after="0"/>
        <w:ind w:left="0"/>
        <w:jc w:val="both"/>
      </w:pPr>
      <w:r>
        <w:rPr>
          <w:rFonts w:ascii="Times New Roman"/>
          <w:b w:val="false"/>
          <w:i w:val="false"/>
          <w:color w:val="000000"/>
          <w:sz w:val="28"/>
        </w:rPr>
        <w:t>
      35.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97"/>
    <w:bookmarkStart w:name="z113" w:id="98"/>
    <w:p>
      <w:pPr>
        <w:spacing w:after="0"/>
        <w:ind w:left="0"/>
        <w:jc w:val="both"/>
      </w:pPr>
      <w:r>
        <w:rPr>
          <w:rFonts w:ascii="Times New Roman"/>
          <w:b w:val="false"/>
          <w:i w:val="false"/>
          <w:color w:val="000000"/>
          <w:sz w:val="28"/>
        </w:rPr>
        <w:t>
      36.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4), 5), 6), 7) және 8) тармақшасын басшылыққа алады.</w:t>
      </w:r>
    </w:p>
    <w:bookmarkEnd w:id="98"/>
    <w:bookmarkStart w:name="z114" w:id="99"/>
    <w:p>
      <w:pPr>
        <w:spacing w:after="0"/>
        <w:ind w:left="0"/>
        <w:jc w:val="both"/>
      </w:pPr>
      <w:r>
        <w:rPr>
          <w:rFonts w:ascii="Times New Roman"/>
          <w:b w:val="false"/>
          <w:i w:val="false"/>
          <w:color w:val="000000"/>
          <w:sz w:val="28"/>
        </w:rPr>
        <w:t>
      37.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99"/>
    <w:bookmarkStart w:name="z115" w:id="100"/>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End w:id="100"/>
    <w:bookmarkStart w:name="z116" w:id="101"/>
    <w:p>
      <w:pPr>
        <w:spacing w:after="0"/>
        <w:ind w:left="0"/>
        <w:jc w:val="both"/>
      </w:pPr>
      <w:r>
        <w:rPr>
          <w:rFonts w:ascii="Times New Roman"/>
          <w:b w:val="false"/>
          <w:i w:val="false"/>
          <w:color w:val="000000"/>
          <w:sz w:val="28"/>
        </w:rPr>
        <w:t>
      38.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2"/>
    <w:p>
      <w:pPr>
        <w:spacing w:after="0"/>
        <w:ind w:left="0"/>
        <w:jc w:val="both"/>
      </w:pPr>
      <w:r>
        <w:rPr>
          <w:rFonts w:ascii="Times New Roman"/>
          <w:b w:val="false"/>
          <w:i w:val="false"/>
          <w:color w:val="000000"/>
          <w:sz w:val="28"/>
        </w:rPr>
        <w:t>
      ____ жылғы 1 қаңтардағы Жасыл екпелер тізілімі</w:t>
      </w:r>
    </w:p>
    <w:bookmarkEnd w:id="102"/>
    <w:bookmarkStart w:name="z123" w:id="103"/>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w:t>
      </w:r>
    </w:p>
    <w:bookmarkEnd w:id="103"/>
    <w:bookmarkStart w:name="z124" w:id="104"/>
    <w:p>
      <w:pPr>
        <w:spacing w:after="0"/>
        <w:ind w:left="0"/>
        <w:jc w:val="both"/>
      </w:pPr>
      <w:r>
        <w:rPr>
          <w:rFonts w:ascii="Times New Roman"/>
          <w:b w:val="false"/>
          <w:i w:val="false"/>
          <w:color w:val="000000"/>
          <w:sz w:val="28"/>
        </w:rPr>
        <w:t xml:space="preserve">
      типтеріне, функционалдық мақсатына қарай бөлу </w:t>
      </w:r>
    </w:p>
    <w:bookmarkEnd w:id="104"/>
    <w:bookmarkStart w:name="z125" w:id="105"/>
    <w:p>
      <w:pPr>
        <w:spacing w:after="0"/>
        <w:ind w:left="0"/>
        <w:jc w:val="both"/>
      </w:pPr>
      <w:r>
        <w:rPr>
          <w:rFonts w:ascii="Times New Roman"/>
          <w:b w:val="false"/>
          <w:i w:val="false"/>
          <w:color w:val="000000"/>
          <w:sz w:val="28"/>
        </w:rPr>
        <w:t xml:space="preserve">
      Қала/елді мекен </w:t>
      </w:r>
    </w:p>
    <w:bookmarkEnd w:id="105"/>
    <w:bookmarkStart w:name="z126" w:id="106"/>
    <w:p>
      <w:pPr>
        <w:spacing w:after="0"/>
        <w:ind w:left="0"/>
        <w:jc w:val="both"/>
      </w:pPr>
      <w:r>
        <w:rPr>
          <w:rFonts w:ascii="Times New Roman"/>
          <w:b w:val="false"/>
          <w:i w:val="false"/>
          <w:color w:val="000000"/>
          <w:sz w:val="28"/>
        </w:rPr>
        <w:t xml:space="preserve">
      Жауапты иесі:____________________________ </w:t>
      </w:r>
    </w:p>
    <w:bookmarkEnd w:id="106"/>
    <w:bookmarkStart w:name="z127" w:id="107"/>
    <w:p>
      <w:pPr>
        <w:spacing w:after="0"/>
        <w:ind w:left="0"/>
        <w:jc w:val="both"/>
      </w:pPr>
      <w:r>
        <w:rPr>
          <w:rFonts w:ascii="Times New Roman"/>
          <w:b w:val="false"/>
          <w:i w:val="false"/>
          <w:color w:val="000000"/>
          <w:sz w:val="28"/>
        </w:rPr>
        <w:t>
      Жасыл екпелер тізілімі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Барлығы</w:t>
            </w:r>
          </w:p>
          <w:bookmarkEnd w:id="108"/>
          <w:p>
            <w:pPr>
              <w:spacing w:after="20"/>
              <w:ind w:left="20"/>
              <w:jc w:val="both"/>
            </w:pPr>
            <w:r>
              <w:rPr>
                <w:rFonts w:ascii="Times New Roman"/>
                <w:b w:val="false"/>
                <w:i w:val="false"/>
                <w:color w:val="000000"/>
                <w:sz w:val="20"/>
              </w:rPr>
              <w:t>
 қума метр/дана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шаршы метр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шаршы метр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шаршы метр /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шаршы метр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 телефон)</w:t>
            </w:r>
          </w:p>
        </w:tc>
      </w:tr>
    </w:tbl>
    <w:bookmarkStart w:name="z157" w:id="109"/>
    <w:p>
      <w:pPr>
        <w:spacing w:after="0"/>
        <w:ind w:left="0"/>
        <w:jc w:val="both"/>
      </w:pPr>
      <w:r>
        <w:rPr>
          <w:rFonts w:ascii="Times New Roman"/>
          <w:b w:val="false"/>
          <w:i w:val="false"/>
          <w:color w:val="000000"/>
          <w:sz w:val="28"/>
        </w:rPr>
        <w:t>
      Кепілдік хат</w:t>
      </w:r>
    </w:p>
    <w:bookmarkEnd w:id="109"/>
    <w:bookmarkStart w:name="z158" w:id="110"/>
    <w:p>
      <w:pPr>
        <w:spacing w:after="0"/>
        <w:ind w:left="0"/>
        <w:jc w:val="both"/>
      </w:pPr>
      <w:r>
        <w:rPr>
          <w:rFonts w:ascii="Times New Roman"/>
          <w:b w:val="false"/>
          <w:i w:val="false"/>
          <w:color w:val="000000"/>
          <w:sz w:val="28"/>
        </w:rPr>
        <w:t>
      __________________________________________________________________________________________</w:t>
      </w:r>
    </w:p>
    <w:bookmarkEnd w:id="110"/>
    <w:bookmarkStart w:name="z159" w:id="111"/>
    <w:p>
      <w:pPr>
        <w:spacing w:after="0"/>
        <w:ind w:left="0"/>
        <w:jc w:val="both"/>
      </w:pPr>
      <w:r>
        <w:rPr>
          <w:rFonts w:ascii="Times New Roman"/>
          <w:b w:val="false"/>
          <w:i w:val="false"/>
          <w:color w:val="000000"/>
          <w:sz w:val="28"/>
        </w:rPr>
        <w:t>
      (жеке немесе заңды тұлғаның атауы)</w:t>
      </w:r>
    </w:p>
    <w:bookmarkEnd w:id="111"/>
    <w:bookmarkStart w:name="z160" w:id="112"/>
    <w:p>
      <w:pPr>
        <w:spacing w:after="0"/>
        <w:ind w:left="0"/>
        <w:jc w:val="both"/>
      </w:pPr>
      <w:r>
        <w:rPr>
          <w:rFonts w:ascii="Times New Roman"/>
          <w:b w:val="false"/>
          <w:i w:val="false"/>
          <w:color w:val="000000"/>
          <w:sz w:val="28"/>
        </w:rPr>
        <w:t xml:space="preserve">
      _______ дана көлемінде өтемдік ағаш отырғызуды жүргізуге кепілдік береді, ___________ тұқымдылар, ағаштардың орнына _____ дана, _________________ үшін кесілетін тұқымдар _____________________________________________________________________ мекен-жайы бойынша: </w:t>
      </w:r>
    </w:p>
    <w:bookmarkEnd w:id="112"/>
    <w:bookmarkStart w:name="z161" w:id="113"/>
    <w:p>
      <w:pPr>
        <w:spacing w:after="0"/>
        <w:ind w:left="0"/>
        <w:jc w:val="both"/>
      </w:pPr>
      <w:r>
        <w:rPr>
          <w:rFonts w:ascii="Times New Roman"/>
          <w:b w:val="false"/>
          <w:i w:val="false"/>
          <w:color w:val="000000"/>
          <w:sz w:val="28"/>
        </w:rPr>
        <w:t>
      (себебі көрсетіледі)</w:t>
      </w:r>
    </w:p>
    <w:bookmarkEnd w:id="113"/>
    <w:bookmarkStart w:name="z162" w:id="114"/>
    <w:p>
      <w:pPr>
        <w:spacing w:after="0"/>
        <w:ind w:left="0"/>
        <w:jc w:val="both"/>
      </w:pPr>
      <w:r>
        <w:rPr>
          <w:rFonts w:ascii="Times New Roman"/>
          <w:b w:val="false"/>
          <w:i w:val="false"/>
          <w:color w:val="000000"/>
          <w:sz w:val="28"/>
        </w:rPr>
        <w:t xml:space="preserve">
      ________________________________________ 20__ жылғы " " жасыл желектерді зерттеу актісіне сәйкес. </w:t>
      </w:r>
    </w:p>
    <w:bookmarkEnd w:id="114"/>
    <w:bookmarkStart w:name="z163" w:id="115"/>
    <w:p>
      <w:pPr>
        <w:spacing w:after="0"/>
        <w:ind w:left="0"/>
        <w:jc w:val="both"/>
      </w:pPr>
      <w:r>
        <w:rPr>
          <w:rFonts w:ascii="Times New Roman"/>
          <w:b w:val="false"/>
          <w:i w:val="false"/>
          <w:color w:val="000000"/>
          <w:sz w:val="28"/>
        </w:rPr>
        <w:t xml:space="preserve">
      Отырғызылған көшеттер жойылған жағдайда, қайта отырғызуға кепілдік береді. </w:t>
      </w:r>
    </w:p>
    <w:bookmarkEnd w:id="115"/>
    <w:bookmarkStart w:name="z164" w:id="116"/>
    <w:p>
      <w:pPr>
        <w:spacing w:after="0"/>
        <w:ind w:left="0"/>
        <w:jc w:val="both"/>
      </w:pPr>
      <w:r>
        <w:rPr>
          <w:rFonts w:ascii="Times New Roman"/>
          <w:b w:val="false"/>
          <w:i w:val="false"/>
          <w:color w:val="000000"/>
          <w:sz w:val="28"/>
        </w:rPr>
        <w:t xml:space="preserve">
      Өтемдік отырғызу сәтінен бастап екі жыл ішінде, тармақшаларға сәйкес көшеттерді күтіп- ұстау және қорғау жөніндегі іс-шараларды жүргізуге кепілдік береді 4), 5), 6), 7) және жасыл желектерді күтіп-ұстау мен қорғау ережесінің 7-тармағының 8) тармақшасына сәйкес әзірленді және екі жыл өткеннен кейін оларды ағаштардың жерсіну актісі негізінде жергілікті атқарушы органның теңгеріміне берсін. </w:t>
      </w:r>
    </w:p>
    <w:bookmarkEnd w:id="116"/>
    <w:bookmarkStart w:name="z165" w:id="117"/>
    <w:p>
      <w:pPr>
        <w:spacing w:after="0"/>
        <w:ind w:left="0"/>
        <w:jc w:val="both"/>
      </w:pPr>
      <w:r>
        <w:rPr>
          <w:rFonts w:ascii="Times New Roman"/>
          <w:b w:val="false"/>
          <w:i w:val="false"/>
          <w:color w:val="000000"/>
          <w:sz w:val="28"/>
        </w:rPr>
        <w:t>
      _______________________________________________________________________________________</w:t>
      </w:r>
    </w:p>
    <w:bookmarkEnd w:id="117"/>
    <w:bookmarkStart w:name="z166" w:id="118"/>
    <w:p>
      <w:pPr>
        <w:spacing w:after="0"/>
        <w:ind w:left="0"/>
        <w:jc w:val="both"/>
      </w:pPr>
      <w:r>
        <w:rPr>
          <w:rFonts w:ascii="Times New Roman"/>
          <w:b w:val="false"/>
          <w:i w:val="false"/>
          <w:color w:val="000000"/>
          <w:sz w:val="28"/>
        </w:rPr>
        <w:t>
      (жеке немесе заңды тұлғаның атауы)</w:t>
      </w:r>
    </w:p>
    <w:bookmarkEnd w:id="118"/>
    <w:bookmarkStart w:name="z167" w:id="119"/>
    <w:p>
      <w:pPr>
        <w:spacing w:after="0"/>
        <w:ind w:left="0"/>
        <w:jc w:val="both"/>
      </w:pPr>
      <w:r>
        <w:rPr>
          <w:rFonts w:ascii="Times New Roman"/>
          <w:b w:val="false"/>
          <w:i w:val="false"/>
          <w:color w:val="000000"/>
          <w:sz w:val="28"/>
        </w:rPr>
        <w:t>
      жасыл желектерді күтіп ұстау және қорғау ережелерін бұзғаны үшін Қазақстан Республикасының Әкімшілік құқық бұзушылық туралы Кодексіне сәйкес жауапкершілікке тартылатыны хабарланды.</w:t>
      </w:r>
    </w:p>
    <w:bookmarkEnd w:id="119"/>
    <w:bookmarkStart w:name="z168" w:id="120"/>
    <w:p>
      <w:pPr>
        <w:spacing w:after="0"/>
        <w:ind w:left="0"/>
        <w:jc w:val="both"/>
      </w:pPr>
      <w:r>
        <w:rPr>
          <w:rFonts w:ascii="Times New Roman"/>
          <w:b w:val="false"/>
          <w:i w:val="false"/>
          <w:color w:val="000000"/>
          <w:sz w:val="28"/>
        </w:rPr>
        <w:t>
      Күні: 20__ ж. "___" ____________</w:t>
      </w:r>
    </w:p>
    <w:bookmarkEnd w:id="120"/>
    <w:bookmarkStart w:name="z169" w:id="121"/>
    <w:p>
      <w:pPr>
        <w:spacing w:after="0"/>
        <w:ind w:left="0"/>
        <w:jc w:val="both"/>
      </w:pPr>
      <w:r>
        <w:rPr>
          <w:rFonts w:ascii="Times New Roman"/>
          <w:b w:val="false"/>
          <w:i w:val="false"/>
          <w:color w:val="000000"/>
          <w:sz w:val="28"/>
        </w:rPr>
        <w:t>
      _____________________________</w:t>
      </w:r>
    </w:p>
    <w:bookmarkEnd w:id="121"/>
    <w:bookmarkStart w:name="z170" w:id="122"/>
    <w:p>
      <w:pPr>
        <w:spacing w:after="0"/>
        <w:ind w:left="0"/>
        <w:jc w:val="both"/>
      </w:pPr>
      <w:r>
        <w:rPr>
          <w:rFonts w:ascii="Times New Roman"/>
          <w:b w:val="false"/>
          <w:i w:val="false"/>
          <w:color w:val="000000"/>
          <w:sz w:val="28"/>
        </w:rPr>
        <w:t>
      Басшының Т. А. Ә. және қолы (мөрі бар болса)</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