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f0d9" w14:textId="51af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2019 жылғы 25 желтоқсандағы № 6-38-3 "Солтүстік Қазақстан облысы Айыртау ауданы ауылдық округтерінің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29 қазандағы № 7-11-7 шешімі</w:t>
      </w:r>
    </w:p>
    <w:p>
      <w:pPr>
        <w:spacing w:after="0"/>
        <w:ind w:left="0"/>
        <w:jc w:val="both"/>
      </w:pPr>
      <w:bookmarkStart w:name="z4" w:id="0"/>
      <w:r>
        <w:rPr>
          <w:rFonts w:ascii="Times New Roman"/>
          <w:b w:val="false"/>
          <w:i w:val="false"/>
          <w:color w:val="000000"/>
          <w:sz w:val="28"/>
        </w:rPr>
        <w:t xml:space="preserve">
      Солтүстік Қазақстан облысы Айыртау аудандық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 мәслихатының 2019 жылғы 25 желтоқсандағы № 6-38-3 "Солтүстік Қазақстан облысы Айыртау ауданы ауылдық округтерінің жергілікті қоғамдастық жиналысының регламентін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5774 болып тіркелген) келесі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Айыртау ауданы ауылдық округтерінің жергілікті қоғамдастық жиналысының </w:t>
      </w:r>
      <w:r>
        <w:rPr>
          <w:rFonts w:ascii="Times New Roman"/>
          <w:b w:val="false"/>
          <w:i w:val="false"/>
          <w:color w:val="000000"/>
          <w:sz w:val="28"/>
        </w:rPr>
        <w:t>регламентін</w:t>
      </w:r>
      <w:r>
        <w:rPr>
          <w:rFonts w:ascii="Times New Roman"/>
          <w:b w:val="false"/>
          <w:i w:val="false"/>
          <w:color w:val="000000"/>
          <w:sz w:val="28"/>
        </w:rPr>
        <w:t xml:space="preserve"> бекіту туралы"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6-38-3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4"/>
    <w:p>
      <w:pPr>
        <w:spacing w:after="0"/>
        <w:ind w:left="0"/>
        <w:jc w:val="left"/>
      </w:pPr>
      <w:r>
        <w:rPr>
          <w:rFonts w:ascii="Times New Roman"/>
          <w:b/>
          <w:i w:val="false"/>
          <w:color w:val="000000"/>
        </w:rPr>
        <w:t xml:space="preserve"> Солтүстік Қазақстан облысы Айыртау ауданы ауылдық округтерінің жергілікті қоғамдастық жиналысының регламенті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Айыртау ауданы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Заңына (бұдан әрі - Заң)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(нормативтік құқықтық актілерді мемлекеттік тіркеу тізілімінде № 15630 болып тіркелді) сәйкес әзірленді.</w:t>
      </w:r>
    </w:p>
    <w:bookmarkEnd w:id="6"/>
    <w:bookmarkStart w:name="z22"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4"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5"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26"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11"/>
    <w:bookmarkStart w:name="z27"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8"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9" w:id="14"/>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14"/>
    <w:bookmarkStart w:name="z30"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31" w:id="16"/>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
    <w:bookmarkStart w:name="z32" w:id="1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17"/>
    <w:bookmarkStart w:name="z33"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34"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bookmarkStart w:name="z35" w:id="2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0"/>
    <w:bookmarkStart w:name="z36"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37" w:id="22"/>
    <w:p>
      <w:pPr>
        <w:spacing w:after="0"/>
        <w:ind w:left="0"/>
        <w:jc w:val="both"/>
      </w:pPr>
      <w:r>
        <w:rPr>
          <w:rFonts w:ascii="Times New Roman"/>
          <w:b w:val="false"/>
          <w:i w:val="false"/>
          <w:color w:val="000000"/>
          <w:sz w:val="28"/>
        </w:rPr>
        <w:t>
      ауылдық округ әкіміне кандидат ретінде тіркеу үшін тиісті Солтүстік Қазақстан облысы Айыртау ауданның сайлау комиссиясына одан әрі енгізу үшін Солтүстік Қазақстан облысы Айыртау аудан әкімінің (бұдан әрі – аудан әкімі) ауылдық округ әкімі лауазымына ұсынған кандидатураларын келісу;</w:t>
      </w:r>
    </w:p>
    <w:bookmarkEnd w:id="22"/>
    <w:bookmarkStart w:name="z38" w:id="2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3"/>
    <w:bookmarkStart w:name="z39"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40"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41" w:id="26"/>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42" w:id="27"/>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 әкіміне ерікті нысанда жазбаша өтінішпен жүгінеді.</w:t>
      </w:r>
    </w:p>
    <w:bookmarkEnd w:id="27"/>
    <w:bookmarkStart w:name="z43" w:id="28"/>
    <w:p>
      <w:pPr>
        <w:spacing w:after="0"/>
        <w:ind w:left="0"/>
        <w:jc w:val="both"/>
      </w:pPr>
      <w:r>
        <w:rPr>
          <w:rFonts w:ascii="Times New Roman"/>
          <w:b w:val="false"/>
          <w:i w:val="false"/>
          <w:color w:val="000000"/>
          <w:sz w:val="28"/>
        </w:rPr>
        <w:t>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44" w:id="29"/>
    <w:p>
      <w:pPr>
        <w:spacing w:after="0"/>
        <w:ind w:left="0"/>
        <w:jc w:val="both"/>
      </w:pPr>
      <w:r>
        <w:rPr>
          <w:rFonts w:ascii="Times New Roman"/>
          <w:b w:val="false"/>
          <w:i w:val="false"/>
          <w:color w:val="000000"/>
          <w:sz w:val="28"/>
        </w:rPr>
        <w:t>
      5.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Заңның 39-3-бабы 3-тармағының 4-3) тармақшасында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29"/>
    <w:bookmarkStart w:name="z45" w:id="30"/>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ауылдық округ әкіміне жиналысқа шақырғанға дейін күнтізбелік бес күннен кешіктірмей ұсынады.</w:t>
      </w:r>
    </w:p>
    <w:bookmarkEnd w:id="30"/>
    <w:bookmarkStart w:name="z46" w:id="31"/>
    <w:p>
      <w:pPr>
        <w:spacing w:after="0"/>
        <w:ind w:left="0"/>
        <w:jc w:val="both"/>
      </w:pPr>
      <w:r>
        <w:rPr>
          <w:rFonts w:ascii="Times New Roman"/>
          <w:b w:val="false"/>
          <w:i w:val="false"/>
          <w:color w:val="000000"/>
          <w:sz w:val="28"/>
        </w:rPr>
        <w:t>
      6. Жиналысты шақыру алдында ауылдық округ әкімінің аппараты жиналысқа қатысушы мүшелерді тіркеуді өткізеді, оның нәтижесін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47"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48" w:id="33"/>
    <w:p>
      <w:pPr>
        <w:spacing w:after="0"/>
        <w:ind w:left="0"/>
        <w:jc w:val="both"/>
      </w:pPr>
      <w:r>
        <w:rPr>
          <w:rFonts w:ascii="Times New Roman"/>
          <w:b w:val="false"/>
          <w:i w:val="false"/>
          <w:color w:val="000000"/>
          <w:sz w:val="28"/>
        </w:rPr>
        <w:t>
      7. Жиналысты шақыруды ауылдық округ әкімі немесе ол уәкілеттік берген адам ашады.</w:t>
      </w:r>
    </w:p>
    <w:bookmarkEnd w:id="33"/>
    <w:bookmarkStart w:name="z49"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50" w:id="3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 әкімі енгізген ұсыныстар негізінде қалыптастырады.</w:t>
      </w:r>
    </w:p>
    <w:bookmarkEnd w:id="35"/>
    <w:bookmarkStart w:name="z51"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52"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53"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54"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w:t>
      </w:r>
    </w:p>
    <w:bookmarkEnd w:id="39"/>
    <w:bookmarkStart w:name="z55" w:id="40"/>
    <w:p>
      <w:pPr>
        <w:spacing w:after="0"/>
        <w:ind w:left="0"/>
        <w:jc w:val="both"/>
      </w:pPr>
      <w:r>
        <w:rPr>
          <w:rFonts w:ascii="Times New Roman"/>
          <w:b w:val="false"/>
          <w:i w:val="false"/>
          <w:color w:val="000000"/>
          <w:sz w:val="28"/>
        </w:rPr>
        <w:t>
      Егер оған жиналыс мүшелерінің көпшілігі дауыс берсе, мәселе күн тәртібіне енгізілді деп есептеледі.</w:t>
      </w:r>
    </w:p>
    <w:bookmarkEnd w:id="40"/>
    <w:bookmarkStart w:name="z56" w:id="41"/>
    <w:p>
      <w:pPr>
        <w:spacing w:after="0"/>
        <w:ind w:left="0"/>
        <w:jc w:val="both"/>
      </w:pPr>
      <w:r>
        <w:rPr>
          <w:rFonts w:ascii="Times New Roman"/>
          <w:b w:val="false"/>
          <w:i w:val="false"/>
          <w:color w:val="000000"/>
          <w:sz w:val="28"/>
        </w:rPr>
        <w:t>
      9. Жиналысты шақыруға олардың мәселелері онда қаралатын Солтүстік Қазақстан облысы Айыртау аудан мәслихатының (бұдан әрі аудан мәслихаты)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57"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8" w:id="43"/>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9"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w:t>
      </w:r>
    </w:p>
    <w:bookmarkEnd w:id="44"/>
    <w:bookmarkStart w:name="z60" w:id="45"/>
    <w:p>
      <w:pPr>
        <w:spacing w:after="0"/>
        <w:ind w:left="0"/>
        <w:jc w:val="both"/>
      </w:pPr>
      <w:r>
        <w:rPr>
          <w:rFonts w:ascii="Times New Roman"/>
          <w:b w:val="false"/>
          <w:i w:val="false"/>
          <w:color w:val="000000"/>
          <w:sz w:val="28"/>
        </w:rPr>
        <w:t>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5"/>
    <w:bookmarkStart w:name="z61" w:id="4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6"/>
    <w:bookmarkStart w:name="z62" w:id="4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7"/>
    <w:bookmarkStart w:name="z63" w:id="4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8"/>
    <w:bookmarkStart w:name="z64" w:id="49"/>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49"/>
    <w:bookmarkStart w:name="z65" w:id="5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0"/>
    <w:bookmarkStart w:name="z66" w:id="51"/>
    <w:p>
      <w:pPr>
        <w:spacing w:after="0"/>
        <w:ind w:left="0"/>
        <w:jc w:val="both"/>
      </w:pPr>
      <w:r>
        <w:rPr>
          <w:rFonts w:ascii="Times New Roman"/>
          <w:b w:val="false"/>
          <w:i w:val="false"/>
          <w:color w:val="000000"/>
          <w:sz w:val="28"/>
        </w:rPr>
        <w:t>
      Жиналыстың шешімі хаттамамен ресімделеді, онда:</w:t>
      </w:r>
    </w:p>
    <w:bookmarkEnd w:id="51"/>
    <w:bookmarkStart w:name="z67" w:id="52"/>
    <w:p>
      <w:pPr>
        <w:spacing w:after="0"/>
        <w:ind w:left="0"/>
        <w:jc w:val="both"/>
      </w:pPr>
      <w:r>
        <w:rPr>
          <w:rFonts w:ascii="Times New Roman"/>
          <w:b w:val="false"/>
          <w:i w:val="false"/>
          <w:color w:val="000000"/>
          <w:sz w:val="28"/>
        </w:rPr>
        <w:t>
      1) жиналыстың өткізілген күні мен орны;</w:t>
      </w:r>
    </w:p>
    <w:bookmarkEnd w:id="52"/>
    <w:bookmarkStart w:name="z68" w:id="53"/>
    <w:p>
      <w:pPr>
        <w:spacing w:after="0"/>
        <w:ind w:left="0"/>
        <w:jc w:val="both"/>
      </w:pPr>
      <w:r>
        <w:rPr>
          <w:rFonts w:ascii="Times New Roman"/>
          <w:b w:val="false"/>
          <w:i w:val="false"/>
          <w:color w:val="000000"/>
          <w:sz w:val="28"/>
        </w:rPr>
        <w:t>
      2) жиналыс мүшелерінің саны және тізімі;</w:t>
      </w:r>
    </w:p>
    <w:bookmarkEnd w:id="53"/>
    <w:bookmarkStart w:name="z69" w:id="5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4"/>
    <w:bookmarkStart w:name="z70" w:id="55"/>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bookmarkEnd w:id="55"/>
    <w:bookmarkStart w:name="z71" w:id="5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6"/>
    <w:bookmarkStart w:name="z72" w:id="57"/>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7"/>
    <w:bookmarkStart w:name="z73" w:id="5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w:t>
      </w:r>
    </w:p>
    <w:bookmarkEnd w:id="58"/>
    <w:bookmarkStart w:name="z74" w:id="59"/>
    <w:p>
      <w:pPr>
        <w:spacing w:after="0"/>
        <w:ind w:left="0"/>
        <w:jc w:val="both"/>
      </w:pPr>
      <w:r>
        <w:rPr>
          <w:rFonts w:ascii="Times New Roman"/>
          <w:b w:val="false"/>
          <w:i w:val="false"/>
          <w:color w:val="000000"/>
          <w:sz w:val="28"/>
        </w:rPr>
        <w:t>
      жиналысының хаттамасына жиналыстың төрағасы мен хатшысы қол қояды және бес жұмыс күні ішінде аудан мәслихатының қарауына беріледі.</w:t>
      </w:r>
    </w:p>
    <w:bookmarkEnd w:id="59"/>
    <w:bookmarkStart w:name="z75" w:id="60"/>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60"/>
    <w:bookmarkStart w:name="z76" w:id="61"/>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Үлгі регламенттің 2-тарауында көзделген тәртіппен осындай келіспеушілік тудырған мәселелерді қайта талқылау арқылы шешіледі.</w:t>
      </w:r>
    </w:p>
    <w:bookmarkEnd w:id="61"/>
    <w:bookmarkStart w:name="z77" w:id="6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2"/>
    <w:bookmarkStart w:name="z78" w:id="63"/>
    <w:p>
      <w:pPr>
        <w:spacing w:after="0"/>
        <w:ind w:left="0"/>
        <w:jc w:val="both"/>
      </w:pPr>
      <w:r>
        <w:rPr>
          <w:rFonts w:ascii="Times New Roman"/>
          <w:b w:val="false"/>
          <w:i w:val="false"/>
          <w:color w:val="000000"/>
          <w:sz w:val="28"/>
        </w:rPr>
        <w:t>
      13.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63"/>
    <w:bookmarkStart w:name="z79" w:id="64"/>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4"/>
    <w:bookmarkStart w:name="z80" w:id="65"/>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65"/>
    <w:bookmarkStart w:name="z81" w:id="6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6"/>
    <w:bookmarkStart w:name="z82" w:id="67"/>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67"/>
    <w:bookmarkStart w:name="z83" w:id="68"/>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84"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