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5c86" w14:textId="6d75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72-15 "2021-2023 жылдарға арналған Ғабит Мүсірепов атындағы ауданы Бірлік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3 желтоқсандағы № 12-7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Бірлік ауылдық округінің бюджетін бекіту туралы" 2021 жылғы 8 қаңтардағы № 72-15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Ғабит Мүсірепов атындағы ауданы Бірлік ауылдық округінің бюджеті осы шешімге тиісінше 1, 2 және 3-қосымшаларға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211 209,5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608,8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207 288,7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211 591,4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381,9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381,9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қамтамасыз 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