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fd73" w14:textId="acdf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6 қаңтардағы № 72-7 "2021-2023 жылдарға арналған Ғабит Мүсірепов атындағы ауданы Шұқыркөл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6 желтоқсандағы № 12-11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Шұқыркөл ауылдық округінің бюджетін бекіту туралы" 2021 жылғы 6 қаңтардағы № 72-7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6926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Ғабит Мүсірепов атындағы ауданы Шұқыркөл ауылдық округінің бюджеті осы шешімге тиісінше 1, 2 және 3-қосымшаларға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68 650,8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1 120 мың теңге; салықтық емес түсімдер – 0; негізгі капиталды сатудан түсетін түсімдер – 0; трансферттер түсімі – 67 530,8 мың теңге; 2) шығындар – 68 854,9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 бюджеттік кредиттер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- 204,1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204,1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204,1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Шұқыркөл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