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c950" w14:textId="231c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Корнеевка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14/143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-бабына, 75-бабы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- 35 926,3 мың теңге:</w:t>
      </w:r>
    </w:p>
    <w:bookmarkEnd w:id="3"/>
    <w:bookmarkStart w:name="z9" w:id="4"/>
    <w:p>
      <w:pPr>
        <w:spacing w:after="0"/>
        <w:ind w:left="0"/>
        <w:jc w:val="both"/>
      </w:pPr>
      <w:r>
        <w:rPr>
          <w:rFonts w:ascii="Times New Roman"/>
          <w:b w:val="false"/>
          <w:i w:val="false"/>
          <w:color w:val="000000"/>
          <w:sz w:val="28"/>
        </w:rPr>
        <w:t>
      салықтық түсімдер - 9 886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- 4 138 мың теңге;</w:t>
      </w:r>
    </w:p>
    <w:bookmarkEnd w:id="6"/>
    <w:bookmarkStart w:name="z12" w:id="7"/>
    <w:p>
      <w:pPr>
        <w:spacing w:after="0"/>
        <w:ind w:left="0"/>
        <w:jc w:val="both"/>
      </w:pPr>
      <w:r>
        <w:rPr>
          <w:rFonts w:ascii="Times New Roman"/>
          <w:b w:val="false"/>
          <w:i w:val="false"/>
          <w:color w:val="000000"/>
          <w:sz w:val="28"/>
        </w:rPr>
        <w:t>
      трансферттер түсімі - 21 902,3 мың теңге;</w:t>
      </w:r>
    </w:p>
    <w:bookmarkEnd w:id="7"/>
    <w:bookmarkStart w:name="z13" w:id="8"/>
    <w:p>
      <w:pPr>
        <w:spacing w:after="0"/>
        <w:ind w:left="0"/>
        <w:jc w:val="both"/>
      </w:pPr>
      <w:r>
        <w:rPr>
          <w:rFonts w:ascii="Times New Roman"/>
          <w:b w:val="false"/>
          <w:i w:val="false"/>
          <w:color w:val="000000"/>
          <w:sz w:val="28"/>
        </w:rPr>
        <w:t>
      2) шығындар - 40 598,5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мың теңге:</w:t>
      </w:r>
    </w:p>
    <w:bookmarkEnd w:id="9"/>
    <w:bookmarkStart w:name="z15" w:id="10"/>
    <w:p>
      <w:pPr>
        <w:spacing w:after="0"/>
        <w:ind w:left="0"/>
        <w:jc w:val="both"/>
      </w:pPr>
      <w:r>
        <w:rPr>
          <w:rFonts w:ascii="Times New Roman"/>
          <w:b w:val="false"/>
          <w:i w:val="false"/>
          <w:color w:val="000000"/>
          <w:sz w:val="28"/>
        </w:rPr>
        <w:t>
      бюджеттік несиелер - 0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- 4 672,2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- 4 672,2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- 4 672,2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16/167</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24/273</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Корнеевка ауылдық округі бюджетінде шағындар қаржылық жылдың басында қалыптасқан бюджеттік қаражаттың бос қалдықтары есебінен 4 671,2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2021 жылы облыстық бюджеттен бөлінген 0,9 мың теңге сомасында және 0,1 мың теңге сомасында пайдаланбаған нысаналы трансферттердің қайтарылуы Солтүстік Қазақстан облысы Есіл ауданы Корнеевка ауылдық округінің бюджетінде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23.11.2022 </w:t>
      </w:r>
      <w:r>
        <w:rPr>
          <w:rFonts w:ascii="Times New Roman"/>
          <w:b w:val="false"/>
          <w:i w:val="false"/>
          <w:color w:val="000000"/>
          <w:sz w:val="28"/>
        </w:rPr>
        <w:t>№ 24/273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Корнеевка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5" w:id="20"/>
    <w:p>
      <w:pPr>
        <w:spacing w:after="0"/>
        <w:ind w:left="0"/>
        <w:jc w:val="both"/>
      </w:pPr>
      <w:r>
        <w:rPr>
          <w:rFonts w:ascii="Times New Roman"/>
          <w:b w:val="false"/>
          <w:i w:val="false"/>
          <w:color w:val="000000"/>
          <w:sz w:val="28"/>
        </w:rPr>
        <w:t xml:space="preserve">
      3. 2022 жылға аудандық бюджеттен Корнеевка ауылдық округінің бюджетіне 13 499 мың теңге сомада бюджеттік субвенциялар көлемдері қарастырылсын. </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Корнеевка ауылдық округінің бюджетінде республикалық бюджеттен бөлінген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Корнеевка ауылдық округі әкімінің шешімімен анықталады.</w:t>
      </w:r>
    </w:p>
    <w:bookmarkEnd w:id="23"/>
    <w:bookmarkStart w:name="z29" w:id="24"/>
    <w:p>
      <w:pPr>
        <w:spacing w:after="0"/>
        <w:ind w:left="0"/>
        <w:jc w:val="both"/>
      </w:pPr>
      <w:r>
        <w:rPr>
          <w:rFonts w:ascii="Times New Roman"/>
          <w:b w:val="false"/>
          <w:i w:val="false"/>
          <w:color w:val="000000"/>
          <w:sz w:val="28"/>
        </w:rPr>
        <w:t>
      4-1. Солтүстік Қазақстан облысы Есіл ауданы Корнеевка ауылдық округінің 2022 жылға арналған бюджетінде Қазақстан Республикасы Ұлттық қорынан берілетін кепілдендірілген трансферттердің көлемдері қарастырылсын, соның ішінде:</w:t>
      </w:r>
    </w:p>
    <w:bookmarkEnd w:id="24"/>
    <w:p>
      <w:pPr>
        <w:spacing w:after="0"/>
        <w:ind w:left="0"/>
        <w:jc w:val="both"/>
      </w:pPr>
      <w:r>
        <w:rPr>
          <w:rFonts w:ascii="Times New Roman"/>
          <w:b w:val="false"/>
          <w:i w:val="false"/>
          <w:color w:val="000000"/>
          <w:sz w:val="28"/>
        </w:rPr>
        <w:t>
      Мемлекеттік бюджет қаражаты есебінен ұсталатын ұйым жұмысшыларының, қазыналық кәсіпорын жұмысшыларының, жекелеген санаттағы азаматтық қызметшілердің жалақысын көтеруге;</w:t>
      </w:r>
    </w:p>
    <w:bookmarkStart w:name="z30" w:id="25"/>
    <w:p>
      <w:pPr>
        <w:spacing w:after="0"/>
        <w:ind w:left="0"/>
        <w:jc w:val="both"/>
      </w:pPr>
      <w:r>
        <w:rPr>
          <w:rFonts w:ascii="Times New Roman"/>
          <w:b w:val="false"/>
          <w:i w:val="false"/>
          <w:color w:val="000000"/>
          <w:sz w:val="28"/>
        </w:rPr>
        <w:t>
      Корнеевка ауылдық Мәдениет үйінің коммуналдық қызметтері мен еңбекақы төлеу қорына.</w:t>
      </w:r>
    </w:p>
    <w:bookmarkEnd w:id="25"/>
    <w:bookmarkStart w:name="z31" w:id="26"/>
    <w:p>
      <w:pPr>
        <w:spacing w:after="0"/>
        <w:ind w:left="0"/>
        <w:jc w:val="both"/>
      </w:pPr>
      <w:r>
        <w:rPr>
          <w:rFonts w:ascii="Times New Roman"/>
          <w:b w:val="false"/>
          <w:i w:val="false"/>
          <w:color w:val="000000"/>
          <w:sz w:val="28"/>
        </w:rPr>
        <w:t>
      Қазақстан Республикасы Ұлттық қорынан берілетін көрсетілген кепілдендірілген трансферттерді бөлу "Солтүстік Қазақстан облысы Есіл ауданы Корнеевка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4-2. Солтүстік Қазақстан облысы Есіл ауданы Корнеевка ауылдық округінің 2022 жылға арналған бюджетінде облыстық бюджеттен берілетін ағымдағы нысаналы трансферттердің көлемдері қарастырылсын, соның ішінде:</w:t>
      </w:r>
    </w:p>
    <w:bookmarkEnd w:id="27"/>
    <w:bookmarkStart w:name="z34" w:id="28"/>
    <w:p>
      <w:pPr>
        <w:spacing w:after="0"/>
        <w:ind w:left="0"/>
        <w:jc w:val="both"/>
      </w:pPr>
      <w:r>
        <w:rPr>
          <w:rFonts w:ascii="Times New Roman"/>
          <w:b w:val="false"/>
          <w:i w:val="false"/>
          <w:color w:val="000000"/>
          <w:sz w:val="28"/>
        </w:rPr>
        <w:t xml:space="preserve">
      "Бұқаралық ақпарат құралдарымен байланыс және өзара әрекеттесу" тақырыбында Солтүстік Қазақстан облысы Есіл ауданы Корнеевка ауылдық округі әкімінің оқуына. </w:t>
      </w:r>
    </w:p>
    <w:bookmarkEnd w:id="28"/>
    <w:p>
      <w:pPr>
        <w:spacing w:after="0"/>
        <w:ind w:left="0"/>
        <w:jc w:val="both"/>
      </w:pPr>
      <w:r>
        <w:rPr>
          <w:rFonts w:ascii="Times New Roman"/>
          <w:b w:val="false"/>
          <w:i w:val="false"/>
          <w:color w:val="000000"/>
          <w:sz w:val="28"/>
        </w:rPr>
        <w:t>
      Облыстық бюджеттен берілетін көрсетілген нысаналы трансферттерді бөлу "Солтүстік Қазақстан облысы Есіл ауданы Корнеевка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Солтүстік Қазақстан облысы Есіл ауданы Корнеевка ауылдық округінің 2022 жылға арналған бюджетінде аудандық бюджеттен берілетін ағымдағы нысаналы трансферттердің көлемдері қарастырылсын, соның ішінде:</w:t>
      </w:r>
    </w:p>
    <w:p>
      <w:pPr>
        <w:spacing w:after="0"/>
        <w:ind w:left="0"/>
        <w:jc w:val="both"/>
      </w:pPr>
      <w:r>
        <w:rPr>
          <w:rFonts w:ascii="Times New Roman"/>
          <w:b w:val="false"/>
          <w:i w:val="false"/>
          <w:color w:val="000000"/>
          <w:sz w:val="28"/>
        </w:rPr>
        <w:t>
      елді мекендерде көшені жарықтандыруға;</w:t>
      </w:r>
    </w:p>
    <w:p>
      <w:pPr>
        <w:spacing w:after="0"/>
        <w:ind w:left="0"/>
        <w:jc w:val="both"/>
      </w:pPr>
      <w:r>
        <w:rPr>
          <w:rFonts w:ascii="Times New Roman"/>
          <w:b w:val="false"/>
          <w:i w:val="false"/>
          <w:color w:val="000000"/>
          <w:sz w:val="28"/>
        </w:rPr>
        <w:t>
      елді мекендердің санитариясын қамтамасыз етуге;</w:t>
      </w:r>
    </w:p>
    <w:p>
      <w:pPr>
        <w:spacing w:after="0"/>
        <w:ind w:left="0"/>
        <w:jc w:val="both"/>
      </w:pPr>
      <w:r>
        <w:rPr>
          <w:rFonts w:ascii="Times New Roman"/>
          <w:b w:val="false"/>
          <w:i w:val="false"/>
          <w:color w:val="000000"/>
          <w:sz w:val="28"/>
        </w:rPr>
        <w:t>
      Корнеевка ауылдық Мәдениет үйінің коммуналдық қызметтері мен еңбекақы төлеу қорына.</w:t>
      </w:r>
    </w:p>
    <w:p>
      <w:pPr>
        <w:spacing w:after="0"/>
        <w:ind w:left="0"/>
        <w:jc w:val="both"/>
      </w:pPr>
      <w:r>
        <w:rPr>
          <w:rFonts w:ascii="Times New Roman"/>
          <w:b w:val="false"/>
          <w:i w:val="false"/>
          <w:color w:val="000000"/>
          <w:sz w:val="28"/>
        </w:rPr>
        <w:t>
      Аудандық бюджеттен берілетін көрсетілген нысаналы трансферттерді бөлу "Солтүстік Қазақстан облысы Есіл ауданы Корнеевка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16/167</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24/273</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6. Корнеевка ауылдық округі бойынша 2022-2024 жылдарға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белгіленсін.</w:t>
      </w:r>
    </w:p>
    <w:bookmarkEnd w:id="29"/>
    <w:bookmarkStart w:name="z36" w:id="30"/>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3" w:id="31"/>
    <w:p>
      <w:pPr>
        <w:spacing w:after="0"/>
        <w:ind w:left="0"/>
        <w:jc w:val="left"/>
      </w:pPr>
      <w:r>
        <w:rPr>
          <w:rFonts w:ascii="Times New Roman"/>
          <w:b/>
          <w:i w:val="false"/>
          <w:color w:val="000000"/>
        </w:rPr>
        <w:t xml:space="preserve"> 2022 жылға арналған Солтүстік Қазақстан облысы Есіл ауданы Корнеевка ауылдық округінің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16/167</w:t>
      </w:r>
      <w:r>
        <w:rPr>
          <w:rFonts w:ascii="Times New Roman"/>
          <w:b w:val="false"/>
          <w:i w:val="false"/>
          <w:color w:val="ff0000"/>
          <w:sz w:val="28"/>
        </w:rPr>
        <w:t xml:space="preserve"> (01.01.2022 бастап қолданысқа енгізіледі) ; 23.11.2022 </w:t>
      </w:r>
      <w:r>
        <w:rPr>
          <w:rFonts w:ascii="Times New Roman"/>
          <w:b w:val="false"/>
          <w:i w:val="false"/>
          <w:color w:val="ff0000"/>
          <w:sz w:val="28"/>
        </w:rPr>
        <w:t>№ 24/273</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Санаты</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активдерді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21 902,3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5 171,2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2" w:id="33"/>
    <w:p>
      <w:pPr>
        <w:spacing w:after="0"/>
        <w:ind w:left="0"/>
        <w:jc w:val="left"/>
      </w:pPr>
      <w:r>
        <w:rPr>
          <w:rFonts w:ascii="Times New Roman"/>
          <w:b/>
          <w:i w:val="false"/>
          <w:color w:val="000000"/>
        </w:rPr>
        <w:t xml:space="preserve"> 2023 жылға арналған Солтүстік Қазақстан облысы Есіл ауданы Корнеевка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1" w:id="37"/>
    <w:p>
      <w:pPr>
        <w:spacing w:after="0"/>
        <w:ind w:left="0"/>
        <w:jc w:val="left"/>
      </w:pPr>
      <w:r>
        <w:rPr>
          <w:rFonts w:ascii="Times New Roman"/>
          <w:b/>
          <w:i w:val="false"/>
          <w:color w:val="000000"/>
        </w:rPr>
        <w:t xml:space="preserve"> 2024 жылға арналған Солтүстік Қазақстан облысы Есіл ауданы Корнеевка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