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1b89" w14:textId="0001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Драгомиров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Драгомиров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29378,3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24568,3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–30028,2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-649,9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649,9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Драгомиров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Драгомиров ауылдық округінің кірістері негізгі капиталды сатудан түсетін мынадай түсімдер есебінен қалыптасатыны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Драгомиров ауылдық округінің бюджетінде республикалық бюджеттен Драгомиров ауылдық округінің бюджетіне 185 мың теңге сомасында ағымдағы нысаналы трансферттер түсімі ескерілсін.";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жылға арналған Драгомиров ауылдық округінің бюджетінде Қазақстан Республикасының Ұлттық қорынан Драгомиров ауылдық округінің бюджетіне 218 мың теңге кепілдендірілген трансферт арқылы ағымдағы нысаналы трансферттер түсімдері ескерілсін.".;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2022 жылға арналған Драгомиров ауылдық округінің бюджетінде облыстық бюджеттен Драгомиров ауылдық округінің бюджетіне 41,3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Драгомиров ауылдық округінің бюджетіне аудандық бюджеттен 12317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4-косымшаға сәйкес 2021 жылғы 1 қаңтарға қалыптасқан бюджет қаражатының бос қалдықтары және 2021 жылы республикалық пайдаланылмаған (толық пайдаланылмаған) нысаналы трансфертерді қайтару есебінен 2022 жылға арналған Драгомиров ауылдық округінің бюджетінде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2022 жылға арналған Драгомиров ауылдық округінің бюджетіне берілетін бюджеттік субвенция 8435 мың теңге сомасында белгіленсін.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Драгомиров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Драгомиров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