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1533" w14:textId="b6d1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Теңдік ауылдық округінің 2022 – 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28 желтоқсандағы № 128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Теңдік ауылдық округінің 2022–2024 жылдарға арналған бюджетітиісінше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27160,3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25280,3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27232,9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- 0 мыңтеңге: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түсімдер- 0 мыңтеңге;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-72,6 мыңтеңге;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72,6 мыңтеңге: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72,6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Теңдік ауылдық округінің кірістері Қазақстан Республикасының Бюджет кодексіне сәйкес мынадай салықтық түсімдер есебінен қалыптасатыны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салығынан: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жылғы арналған Теңдік ауылдық округінің бюджетінде республикалық бюджеттен Теңдік ауылдық округінің бюджетіне 265 мың теңге сомасында ағымдағы нысаналы трансферттер түсімі ескерілсін.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3-1. 2022 жылға арналған Теңдік ауылдық округінің бюджетінде облыстық бюджеттен Теңдік ауылдық округінің бюджетіне 5191,3 мың теңге сомасында ағымдағы нысаналы трансферттер түсімі ескерілсін.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жаңа редакцияда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2022 жылға арналған Теңдік ауылдық округінің бюджетіне Қазақстан Республикасының Ұлттық қорынан Теңдік ауылдық округінің бюджетіне 313 мың теңге сомасында ағымдағы нысаналы трансферттер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- Солтүстік Қазақстан облысы Тайынша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Теңдік ауылдық округінің бюджетінде Теңдік ауылдық округінің бюджетіне аудандық бюджеттен 8530 мың теңге сомасында ағымдағы нысаналы трансферттердің түсімі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 Осы шешімге 4-қосымшаға сәйкес 2022 жылға арналған Теңдік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2022 жылға арналған Теңдік ауылдық округінің бюджетіне берілетін бюджеттік субвенция 10981 мың теңге сомасында белгіленсін.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Тайынша ауданы Теңдік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25.11.2022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табыстан алынатын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Колданылмаған /толық колданылмаған/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Теңдік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санитаряисын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Теңдік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бюджеттік қаражаттардың 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Қолданылмаған /толық қолданылмаған/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