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b592" w14:textId="932b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8-66 с "2021-2023 жылдарға арналған Уәлиханов ауданы Қайрат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8-11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Қайрат ауылдық округінің бюджетін бекіту туралы" 2021 жылғы 8 қаңтардағы № 8-66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7033 болып тіркелді)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33485,7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32534,7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34091,7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606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облыстық бюджеттен берілетін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Қайрат ауылында спорттық-ойын алаңын жайластыруға;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қызметкерлерінің еңбек ақысын арттыру үшін.";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ауылдық бюджетте аудандық бюджеттен берілетін нысалы трансферттер түсімдері ескерілсін, соның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Қайрат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 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