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75ab" w14:textId="1f97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11-66 с "2021-2023 жылдарға арналған Уәлиханов ауданы Қулыкөл ауылдық округінің бюджетін бекіту туралы" шешіміне өзгерістер мен толықтырулар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12 қарашадағы № 11-11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Қулыкөл ауылдық округінің бюджетін бекіту туралы" 2021 жылғы 8 қаңтардағы № 11-66 с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актілерінің мемлекеттік тіркеу тізілімінде № 7032 болып тіркелді)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"1. 2021-2023 жылдарға арналған Уәлиханов ауданы Қулыкөл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32 867,9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–963,4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31 704,5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33 213,2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-345,3мың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345,3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бюджетте облыстық бюджеттен мемлекеттік қызметшілердің жалақысын көтеруге берілетін нысаналы трансферттер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Қулыкөл ауылындағы жолдарды орташа жөндеуге техникалық сметалық құжаттама әзірлеуге;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Қулыкөл ауылындағы клубты күрделі жөндеуге жобалық-сметалық құжаттамаға ведомстводан тыс кешенді сараптама жүргізуге.";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11-11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Қулыкөл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16 206,3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