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70ea" w14:textId="eff7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Кривощеков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17/6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акын ауданы Кривощеков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190 850,1 мың теңге:</w:t>
      </w:r>
    </w:p>
    <w:bookmarkEnd w:id="3"/>
    <w:bookmarkStart w:name="z9" w:id="4"/>
    <w:p>
      <w:pPr>
        <w:spacing w:after="0"/>
        <w:ind w:left="0"/>
        <w:jc w:val="both"/>
      </w:pPr>
      <w:r>
        <w:rPr>
          <w:rFonts w:ascii="Times New Roman"/>
          <w:b w:val="false"/>
          <w:i w:val="false"/>
          <w:color w:val="000000"/>
          <w:sz w:val="28"/>
        </w:rPr>
        <w:t>
      салықтық түсімдер – 2 915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187 935,1 мың теңге;</w:t>
      </w:r>
    </w:p>
    <w:bookmarkEnd w:id="7"/>
    <w:bookmarkStart w:name="z13" w:id="8"/>
    <w:p>
      <w:pPr>
        <w:spacing w:after="0"/>
        <w:ind w:left="0"/>
        <w:jc w:val="both"/>
      </w:pPr>
      <w:r>
        <w:rPr>
          <w:rFonts w:ascii="Times New Roman"/>
          <w:b w:val="false"/>
          <w:i w:val="false"/>
          <w:color w:val="000000"/>
          <w:sz w:val="28"/>
        </w:rPr>
        <w:t>
      2) шығындар – 191 113,9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-263,8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263,8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263,8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20.10.2022 </w:t>
      </w:r>
      <w:r>
        <w:rPr>
          <w:rFonts w:ascii="Times New Roman"/>
          <w:b w:val="false"/>
          <w:i w:val="false"/>
          <w:color w:val="000000"/>
          <w:sz w:val="28"/>
        </w:rPr>
        <w:t>№ 25/9</w:t>
      </w:r>
      <w:r>
        <w:rPr>
          <w:rFonts w:ascii="Times New Roman"/>
          <w:b w:val="false"/>
          <w:i w:val="false"/>
          <w:color w:val="ff0000"/>
          <w:sz w:val="28"/>
        </w:rPr>
        <w:t xml:space="preserve"> (01.01.2022 бастап қолданысқа енгізіледі) ; 28.11.2022 </w:t>
      </w:r>
      <w:r>
        <w:rPr>
          <w:rFonts w:ascii="Times New Roman"/>
          <w:b w:val="false"/>
          <w:i w:val="false"/>
          <w:color w:val="000000"/>
          <w:sz w:val="28"/>
        </w:rPr>
        <w:t>№ 27/10</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2022 жылға арналған Кривощеков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Кривощеков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Кривощеков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Кривощеков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Кривощеков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Кривощеков ауылдық округінің бюджетіне аудандық бюджеттен берілетін бюджеттік субвенция 18 902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Кривощеков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Кривощеков ауылдық округінің бюджетін бекіту туралы" Шал ақын ауданы мәслихатының шешімін іске асыру туралы" Солтүстік Қазақстан облысы Шал ақын ауданы Кривощеков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Кривощеков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20.10.2022 </w:t>
      </w:r>
      <w:r>
        <w:rPr>
          <w:rFonts w:ascii="Times New Roman"/>
          <w:b w:val="false"/>
          <w:i w:val="false"/>
          <w:color w:val="ff0000"/>
          <w:sz w:val="28"/>
        </w:rPr>
        <w:t>№ 25/9</w:t>
      </w:r>
      <w:r>
        <w:rPr>
          <w:rFonts w:ascii="Times New Roman"/>
          <w:b w:val="false"/>
          <w:i w:val="false"/>
          <w:color w:val="ff0000"/>
          <w:sz w:val="28"/>
        </w:rPr>
        <w:t xml:space="preserve"> (01.01.2022 бастап қолданысқа енгізіледі) ; 28.11.2022 </w:t>
      </w:r>
      <w:r>
        <w:rPr>
          <w:rFonts w:ascii="Times New Roman"/>
          <w:b w:val="false"/>
          <w:i w:val="false"/>
          <w:color w:val="ff0000"/>
          <w:sz w:val="28"/>
        </w:rPr>
        <w:t>№ 27/10</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Шал ақын ауданы Кривощеков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2024 жылға арналған Шал ақын ауданы Кривощеков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