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1851" w14:textId="72c1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Достық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желтоқсандағы № 20/135-VІI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 1) тармақшасына сәйкес, Семей қаласының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Достық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63 796,4 мың теңге: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1 809,0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630,0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61 357,4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63 996,9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-200,5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200,5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23/180-VII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45 196,0 мың теңге сомасында ескерілсін.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20/135-VІI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2022 жылға арналған бюджеті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23/180-VII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20/135-VІI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20/135-VІI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