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908d" w14:textId="e689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Жиенәлі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желтоқсандағы № 20/136-VII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Жиенәлі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45 184,0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23/181-VII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34 384,0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20/136-VІI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23/181-VII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20/136-VІI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20/136-VІI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