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e7e1" w14:textId="a0de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2021 жылғы 9 желтоқсандағы № 98 қаулысы. Күші жойылды - Абай облысы Абай ауданы әкімдігінің 2024 жылғы 26 наурыздағы № 47 қаулысы.</w:t>
      </w:r>
    </w:p>
    <w:p>
      <w:pPr>
        <w:spacing w:after="0"/>
        <w:ind w:left="0"/>
        <w:jc w:val="both"/>
      </w:pPr>
      <w:r>
        <w:rPr>
          <w:rFonts w:ascii="Times New Roman"/>
          <w:b w:val="false"/>
          <w:i w:val="false"/>
          <w:color w:val="ff0000"/>
          <w:sz w:val="28"/>
        </w:rPr>
        <w:t xml:space="preserve">
      Ескерту. Күші жойылды - Абай облысы Абай ауданы әкімдігінің 26.03.2024 </w:t>
      </w:r>
      <w:r>
        <w:rPr>
          <w:rFonts w:ascii="Times New Roman"/>
          <w:b w:val="false"/>
          <w:i w:val="false"/>
          <w:color w:val="ff0000"/>
          <w:sz w:val="28"/>
        </w:rPr>
        <w:t>№ 47</w:t>
      </w:r>
      <w:r>
        <w:rPr>
          <w:rFonts w:ascii="Times New Roman"/>
          <w:b w:val="false"/>
          <w:i w:val="false"/>
          <w:color w:val="ff0000"/>
          <w:sz w:val="28"/>
        </w:rPr>
        <w:t xml:space="preserve"> қаулысымен (алғашқы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Абай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w:t>
      </w:r>
      <w:r>
        <w:rPr>
          <w:rFonts w:ascii="Times New Roman"/>
          <w:b w:val="false"/>
          <w:i w:val="false"/>
          <w:color w:val="000000"/>
          <w:sz w:val="28"/>
        </w:rPr>
        <w:t>қаулының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бекітілсін.</w:t>
      </w:r>
    </w:p>
    <w:bookmarkEnd w:id="1"/>
    <w:bookmarkStart w:name="z7" w:id="2"/>
    <w:p>
      <w:pPr>
        <w:spacing w:after="0"/>
        <w:ind w:left="0"/>
        <w:jc w:val="both"/>
      </w:pPr>
      <w:r>
        <w:rPr>
          <w:rFonts w:ascii="Times New Roman"/>
          <w:b w:val="false"/>
          <w:i w:val="false"/>
          <w:color w:val="000000"/>
          <w:sz w:val="28"/>
        </w:rPr>
        <w:t>
      2. "Абай ауданының экономика және қаржы бөлімі" мемлекеттік мекемесі осы қаулыдан туындайтын қажетті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аудан әкімінің орынбасары М.Смагуловқа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әкімдігінің</w:t>
            </w:r>
            <w:r>
              <w:rPr>
                <w:rFonts w:ascii="Times New Roman"/>
                <w:b w:val="false"/>
                <w:i w:val="false"/>
                <w:color w:val="000000"/>
                <w:sz w:val="20"/>
              </w:rPr>
              <w:t xml:space="preserve"> </w:t>
            </w:r>
            <w:r>
              <w:br/>
            </w:r>
            <w:r>
              <w:rPr>
                <w:rFonts w:ascii="Times New Roman"/>
                <w:b w:val="false"/>
                <w:i w:val="false"/>
                <w:color w:val="000000"/>
                <w:sz w:val="20"/>
              </w:rPr>
              <w:t>2021 жылғы 9 желтоқсандағы</w:t>
            </w:r>
            <w:r>
              <w:rPr>
                <w:rFonts w:ascii="Times New Roman"/>
                <w:b w:val="false"/>
                <w:i w:val="false"/>
                <w:color w:val="000000"/>
                <w:sz w:val="20"/>
              </w:rPr>
              <w:t xml:space="preserve"> </w:t>
            </w:r>
            <w:r>
              <w:br/>
            </w:r>
            <w:r>
              <w:rPr>
                <w:rFonts w:ascii="Times New Roman"/>
                <w:b w:val="false"/>
                <w:i w:val="false"/>
                <w:color w:val="000000"/>
                <w:sz w:val="20"/>
              </w:rPr>
              <w:t xml:space="preserve">№ 98 қаулысына </w:t>
            </w:r>
            <w:r>
              <w:br/>
            </w:r>
            <w:r>
              <w:rPr>
                <w:rFonts w:ascii="Times New Roman"/>
                <w:b w:val="false"/>
                <w:i w:val="false"/>
                <w:color w:val="000000"/>
                <w:sz w:val="20"/>
              </w:rPr>
              <w:t>1 қосымша</w:t>
            </w:r>
          </w:p>
        </w:tc>
      </w:tr>
    </w:tbl>
    <w:bookmarkStart w:name="z15"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Қазақстан Республикасының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20"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5" w:id="15"/>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5"/>
    <w:bookmarkStart w:name="z26" w:id="16"/>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6"/>
    <w:bookmarkStart w:name="z27" w:id="17"/>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7"/>
    <w:bookmarkStart w:name="z28" w:id="18"/>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8"/>
    <w:bookmarkStart w:name="z29" w:id="19"/>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9"/>
    <w:bookmarkStart w:name="z30" w:id="20"/>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0"/>
    <w:bookmarkStart w:name="z31" w:id="21"/>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1"/>
    <w:bookmarkStart w:name="z32" w:id="22"/>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2"/>
    <w:bookmarkStart w:name="z33" w:id="23"/>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3"/>
    <w:bookmarkStart w:name="z34" w:id="24"/>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4"/>
    <w:bookmarkStart w:name="z35" w:id="25"/>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5"/>
    <w:bookmarkStart w:name="z36" w:id="26"/>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26"/>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мұнда:</w:t>
      </w:r>
    </w:p>
    <w:bookmarkEnd w:id="28"/>
    <w:bookmarkStart w:name="z39" w:id="29"/>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29"/>
    <w:bookmarkStart w:name="z40" w:id="30"/>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0"/>
    <w:bookmarkStart w:name="z41" w:id="31"/>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1"/>
    <w:bookmarkStart w:name="z42" w:id="32"/>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2"/>
    <w:bookmarkStart w:name="z43" w:id="33"/>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3"/>
    <w:bookmarkStart w:name="z44" w:id="34"/>
    <w:p>
      <w:pPr>
        <w:spacing w:after="0"/>
        <w:ind w:left="0"/>
        <w:jc w:val="both"/>
      </w:pPr>
      <w:r>
        <w:rPr>
          <w:rFonts w:ascii="Times New Roman"/>
          <w:b w:val="false"/>
          <w:i w:val="false"/>
          <w:color w:val="000000"/>
          <w:sz w:val="28"/>
        </w:rPr>
        <w:t>
      1) урбандалу коэффициенті:</w:t>
      </w:r>
    </w:p>
    <w:bookmarkEnd w:id="34"/>
    <w:bookmarkStart w:name="z45"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мұнда:</w:t>
      </w:r>
    </w:p>
    <w:bookmarkEnd w:id="36"/>
    <w:bookmarkStart w:name="z47" w:id="37"/>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7"/>
    <w:bookmarkStart w:name="z48" w:id="38"/>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38"/>
    <w:bookmarkStart w:name="z49" w:id="39"/>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39"/>
    <w:bookmarkStart w:name="z50" w:id="40"/>
    <w:p>
      <w:pPr>
        <w:spacing w:after="0"/>
        <w:ind w:left="0"/>
        <w:jc w:val="both"/>
      </w:pPr>
      <w:r>
        <w:rPr>
          <w:rFonts w:ascii="Times New Roman"/>
          <w:b w:val="false"/>
          <w:i w:val="false"/>
          <w:color w:val="000000"/>
          <w:sz w:val="28"/>
        </w:rPr>
        <w:t>
      2) қоныстандыру дисперсиялығының коэффициенті:</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мұнда:</w:t>
      </w:r>
    </w:p>
    <w:bookmarkEnd w:id="42"/>
    <w:bookmarkStart w:name="z53" w:id="43"/>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3"/>
    <w:bookmarkStart w:name="z54" w:id="44"/>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4"/>
    <w:bookmarkStart w:name="z55" w:id="45"/>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5"/>
    <w:bookmarkStart w:name="z56" w:id="46"/>
    <w:p>
      <w:pPr>
        <w:spacing w:after="0"/>
        <w:ind w:left="0"/>
        <w:jc w:val="both"/>
      </w:pPr>
      <w:r>
        <w:rPr>
          <w:rFonts w:ascii="Times New Roman"/>
          <w:b w:val="false"/>
          <w:i w:val="false"/>
          <w:color w:val="000000"/>
          <w:sz w:val="28"/>
        </w:rPr>
        <w:t>
      3) ауқым коэффициенті:</w:t>
      </w:r>
    </w:p>
    <w:bookmarkEnd w:id="46"/>
    <w:bookmarkStart w:name="z5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мұнда:</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0"/>
    <w:bookmarkStart w:name="z61" w:id="51"/>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1"/>
    <w:bookmarkStart w:name="z62" w:id="52"/>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2"/>
    <w:bookmarkStart w:name="z63" w:id="53"/>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мұнда:</w:t>
      </w:r>
    </w:p>
    <w:bookmarkEnd w:id="55"/>
    <w:bookmarkStart w:name="z66" w:id="56"/>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58"/>
    <w:bookmarkStart w:name="z69" w:id="59"/>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59"/>
    <w:bookmarkStart w:name="z70" w:id="60"/>
    <w:p>
      <w:pPr>
        <w:spacing w:after="0"/>
        <w:ind w:left="0"/>
        <w:jc w:val="both"/>
      </w:pPr>
      <w:r>
        <w:rPr>
          <w:rFonts w:ascii="Times New Roman"/>
          <w:b w:val="false"/>
          <w:i w:val="false"/>
          <w:color w:val="000000"/>
          <w:sz w:val="28"/>
        </w:rPr>
        <w:t>
      5) тығыздық коэффициенті:</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мұнда:</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66"/>
    <w:bookmarkStart w:name="z77" w:id="67"/>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67"/>
    <w:bookmarkStart w:name="z78" w:id="68"/>
    <w:p>
      <w:pPr>
        <w:spacing w:after="0"/>
        <w:ind w:left="0"/>
        <w:jc w:val="both"/>
      </w:pPr>
      <w:r>
        <w:rPr>
          <w:rFonts w:ascii="Times New Roman"/>
          <w:b w:val="false"/>
          <w:i w:val="false"/>
          <w:color w:val="000000"/>
          <w:sz w:val="28"/>
        </w:rPr>
        <w:t>
      6) жолдарды күтіп-ұстау коэффициенті:</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мұнда:</w:t>
      </w:r>
    </w:p>
    <w:bookmarkEnd w:id="70"/>
    <w:bookmarkStart w:name="z81" w:id="71"/>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w:t>
      </w:r>
      <w:r>
        <w:rPr>
          <w:rFonts w:ascii="Times New Roman"/>
          <w:b w:val="false"/>
          <w:i w:val="false"/>
          <w:color w:val="000000"/>
          <w:sz w:val="28"/>
        </w:rPr>
        <w:t>2-тармағына</w:t>
      </w:r>
      <w:r>
        <w:rPr>
          <w:rFonts w:ascii="Times New Roman"/>
          <w:b w:val="false"/>
          <w:i w:val="false"/>
          <w:color w:val="000000"/>
          <w:sz w:val="28"/>
        </w:rPr>
        <w:t xml:space="preserve">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3"/>
    <w:bookmarkStart w:name="z84" w:id="74"/>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мұнда:</w:t>
      </w:r>
    </w:p>
    <w:bookmarkEnd w:id="76"/>
    <w:bookmarkStart w:name="z87" w:id="77"/>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77"/>
    <w:bookmarkStart w:name="z88" w:id="78"/>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8"/>
    <w:bookmarkStart w:name="z89" w:id="79"/>
    <w:p>
      <w:pPr>
        <w:spacing w:after="0"/>
        <w:ind w:left="0"/>
        <w:jc w:val="both"/>
      </w:pPr>
      <w:r>
        <w:rPr>
          <w:rFonts w:ascii="Times New Roman"/>
          <w:b w:val="false"/>
          <w:i w:val="false"/>
          <w:color w:val="000000"/>
          <w:sz w:val="28"/>
        </w:rPr>
        <w:t>
      8) жылыту маусымының ұзақтығын есептеу коэффициенті:</w:t>
      </w:r>
    </w:p>
    <w:bookmarkEnd w:id="79"/>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мұнда:</w:t>
      </w:r>
    </w:p>
    <w:bookmarkEnd w:id="81"/>
    <w:bookmarkStart w:name="z9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83"/>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87"/>
    <w:bookmarkStart w:name="z98" w:id="88"/>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88"/>
    <w:bookmarkStart w:name="z99" w:id="89"/>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89"/>
    <w:bookmarkStart w:name="z100" w:id="90"/>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0"/>
    <w:bookmarkStart w:name="z101" w:id="91"/>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1"/>
    <w:bookmarkStart w:name="z102" w:id="92"/>
    <w:p>
      <w:pPr>
        <w:spacing w:after="0"/>
        <w:ind w:left="0"/>
        <w:jc w:val="both"/>
      </w:pPr>
      <w:r>
        <w:rPr>
          <w:rFonts w:ascii="Times New Roman"/>
          <w:b w:val="false"/>
          <w:i w:val="false"/>
          <w:color w:val="000000"/>
          <w:sz w:val="28"/>
        </w:rPr>
        <w:t>
      КШі = k* ЕШі,</w:t>
      </w:r>
    </w:p>
    <w:bookmarkEnd w:id="92"/>
    <w:bookmarkStart w:name="z103" w:id="93"/>
    <w:p>
      <w:pPr>
        <w:spacing w:after="0"/>
        <w:ind w:left="0"/>
        <w:jc w:val="both"/>
      </w:pPr>
      <w:r>
        <w:rPr>
          <w:rFonts w:ascii="Times New Roman"/>
          <w:b w:val="false"/>
          <w:i w:val="false"/>
          <w:color w:val="000000"/>
          <w:sz w:val="28"/>
        </w:rPr>
        <w:t>
      мұнда:</w:t>
      </w:r>
    </w:p>
    <w:bookmarkEnd w:id="93"/>
    <w:bookmarkStart w:name="z104" w:id="94"/>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4"/>
    <w:bookmarkStart w:name="z105" w:id="95"/>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5"/>
    <w:bookmarkStart w:name="z106" w:id="96"/>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6"/>
    <w:bookmarkStart w:name="z107" w:id="97"/>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End w:id="97"/>
    <w:bookmarkStart w:name="z108" w:id="98"/>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98"/>
    <w:bookmarkStart w:name="z109" w:id="99"/>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99"/>
    <w:bookmarkStart w:name="z110" w:id="100"/>
    <w:p>
      <w:pPr>
        <w:spacing w:after="0"/>
        <w:ind w:left="0"/>
        <w:jc w:val="both"/>
      </w:pPr>
      <w:r>
        <w:rPr>
          <w:rFonts w:ascii="Times New Roman"/>
          <w:b w:val="false"/>
          <w:i w:val="false"/>
          <w:color w:val="000000"/>
          <w:sz w:val="28"/>
        </w:rPr>
        <w:t>
      БДБШі = (r1*ЕШі) + (r2*КБКі),</w:t>
      </w:r>
    </w:p>
    <w:bookmarkEnd w:id="100"/>
    <w:bookmarkStart w:name="z111" w:id="101"/>
    <w:p>
      <w:pPr>
        <w:spacing w:after="0"/>
        <w:ind w:left="0"/>
        <w:jc w:val="both"/>
      </w:pPr>
      <w:r>
        <w:rPr>
          <w:rFonts w:ascii="Times New Roman"/>
          <w:b w:val="false"/>
          <w:i w:val="false"/>
          <w:color w:val="000000"/>
          <w:sz w:val="28"/>
        </w:rPr>
        <w:t>
      мұндағы:</w:t>
      </w:r>
    </w:p>
    <w:bookmarkEnd w:id="101"/>
    <w:bookmarkStart w:name="z112" w:id="102"/>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2"/>
    <w:bookmarkStart w:name="z113" w:id="103"/>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3"/>
    <w:bookmarkStart w:name="z114" w:id="104"/>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4"/>
    <w:bookmarkStart w:name="z115" w:id="105"/>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5"/>
    <w:bookmarkStart w:name="z116" w:id="106"/>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06"/>
    <w:bookmarkStart w:name="z117" w:id="107"/>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07"/>
    <w:bookmarkStart w:name="z118" w:id="108"/>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End w:id="108"/>
    <w:bookmarkStart w:name="z119" w:id="109"/>
    <w:p>
      <w:pPr>
        <w:spacing w:after="0"/>
        <w:ind w:left="0"/>
        <w:jc w:val="left"/>
      </w:pPr>
      <w:r>
        <w:rPr>
          <w:rFonts w:ascii="Times New Roman"/>
          <w:b/>
          <w:i w:val="false"/>
          <w:color w:val="000000"/>
        </w:rPr>
        <w:t xml:space="preserve"> 4-тарау. Қорытынды ережелер</w:t>
      </w:r>
    </w:p>
    <w:bookmarkEnd w:id="109"/>
    <w:bookmarkStart w:name="z120" w:id="110"/>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Абай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9 желтоқсандағы </w:t>
            </w:r>
            <w:r>
              <w:br/>
            </w:r>
            <w:r>
              <w:rPr>
                <w:rFonts w:ascii="Times New Roman"/>
                <w:b w:val="false"/>
                <w:i w:val="false"/>
                <w:color w:val="000000"/>
                <w:sz w:val="20"/>
              </w:rPr>
              <w:t xml:space="preserve">№ 98 қаулысына </w:t>
            </w:r>
            <w:r>
              <w:br/>
            </w:r>
            <w:r>
              <w:rPr>
                <w:rFonts w:ascii="Times New Roman"/>
                <w:b w:val="false"/>
                <w:i w:val="false"/>
                <w:color w:val="000000"/>
                <w:sz w:val="20"/>
              </w:rPr>
              <w:t>2 қосымша</w:t>
            </w:r>
          </w:p>
        </w:tc>
      </w:tr>
    </w:tbl>
    <w:bookmarkStart w:name="z125" w:id="111"/>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ауқымы;</w:t>
            </w:r>
          </w:p>
          <w:bookmarkEnd w:id="112"/>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урбандалу;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урбандалу;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урбандалу;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урбандалу;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