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d093" w14:textId="ce4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55/533-VІ "2021-2023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Ақшәулі ауылдық округінің бюджеті туралы" 2020 жылғы 25 желтоқсандағы № 55/533-VІ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Ақшәулі ауылдық округінің 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36412,2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954,1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35458,1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36916,2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504,0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504,0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9/164-VII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55/533-VI шешіміне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