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c985" w14:textId="2fbc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19 қаңтардағы № 2-10-VII "2021-2023 жылдарға арналған Бородулиха ауданы Красный Яр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10 желтоқсандағы № 11-10-VII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19 қаңтардағы № 2-10-VII "2021-2023 жылдарға арналған Бородулиха ауданы Красный Яр ауылдық округінің бюджеті туралы" (Нормативтік құқықтық актілерді мемлекеттік тіркеу тізілімінде 8372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Красный 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2-1-тармағымен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Красный Яр ауылдық округінің 2021 жылға арналған бюджетінде аудандық бюджеттен 6016 мың теңге сомасында ағымдағы нысаналы трансферттер көзделсін.";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Бородулиха аудандық мәслихат хатшысының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Красный Яр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