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fe90" w14:textId="f6bf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19 қаңтардағы № 2-14-VII "2021-2023 жылдарға арналған Бородулиха ауданы Новошульба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10 желтоқсандағы № 11-14-VII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19 қаңтардағы № 2-14-VII "2021-2023 жылдарға арналған Бородулиха ауданы Новошульба ауылдық округінің бюджеті туралы" (Нормативтік құқықтық актілерді мемлекеттік тіркеу тізілімінде 8364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Новошульба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252356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242563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252357,4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Новошульба ауылдық округінің бюджетінде республикалық бюджеттен 134794 мың теңге сомасында ағымдағы нысаналы трансферттер көзделсін.";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Новошульба ауылдық округінің бюджетінде облыстық бюджеттен 53124 мың теңге сомасында ағымдағы нысаналы трансферттер көзделсін.";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жылға арналған Бородулиха ауылдық округінің бюджетінде аудандық бюджеттен 15038 мың теңге сомасында ағымдағы нысаналы трансферттер көзделсін.";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Бородулиха аудандық мәслихат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Новошульба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