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a0f8" w14:textId="8cea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19 қаңтардағы № 2-15-VII "2021-2023 жылдарға арналған Бородулиха ауданы Переменовка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10 желтоқсандағы № 11-15-VII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19 қаңтардағы № 2-15-VII "2021-2023 жылдарға арналған Бородулиха ауданы Переменовка ауылдық округінің бюджеті туралы" (Нормативтік құқықтық актілерді мемлекеттік тіркеу тізілімінде 8369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29115,7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23334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Переменовка ауылдық округінің бюджетінде аудандық бюджеттен 2392 мың теңге сомасында ағымдағы нысаналы трансферттер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Переменовка ауылдық округінің бюджетінде республикалық бюджеттен 642 мың теңге сомасында ағымдағы нысаналы трансферттер көзделсін.";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аудандық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көлалдандыру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саласаныдағы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бос уақыт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(толықтай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Пайдалынылған бюджет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