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4297" w14:textId="2874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Новошульба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13-14-VII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81468 мың теңге, соның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11212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70183 мың теңге;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82990,3 мың теңге;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- 1522,3 мың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1522,3 мың теңге, соның ішінде: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–1522,3 мың теңге.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Новошульба ауылдық округ бюджетіне аудандық бюджеттен берілетін бюджеттік субвенцияның көлемі 41661 мың теңге сомасында қарастырылсын.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Новошульба ауылдық округінің бюджетінде республикалық бюджеттен 3748 мың теңге сомасында ағымдағы нысаналы трансферттер көзделсін.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Новошульба ауылдық округінің бюджетінде аудандық бюджеттен ағымдағы нысаналы трансферттер 24774 мың теңге сомасында көзделсін.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Новошульба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Новошульба ауылдық округінің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қала)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Новошульба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қала)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