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123d" w14:textId="2b31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Шығыс Қазақстан облысы Жарма ауданы әкімдігінің 2021 жылғы 15 желтоқсандағы № 551 қаулысы</w:t>
      </w:r>
    </w:p>
    <w:p>
      <w:pPr>
        <w:spacing w:after="0"/>
        <w:ind w:left="0"/>
        <w:jc w:val="both"/>
      </w:pPr>
      <w:bookmarkStart w:name="z12" w:id="0"/>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№139 бұйрығына сәйкес, Жарма ауданының әкімдігі ҚАУЛЫ ЕТЕДІ:</w:t>
      </w:r>
    </w:p>
    <w:bookmarkEnd w:id="0"/>
    <w:bookmarkStart w:name="z13" w:id="1"/>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4" w:id="2"/>
    <w:p>
      <w:pPr>
        <w:spacing w:after="0"/>
        <w:ind w:left="0"/>
        <w:jc w:val="both"/>
      </w:pPr>
      <w:r>
        <w:rPr>
          <w:rFonts w:ascii="Times New Roman"/>
          <w:b w:val="false"/>
          <w:i w:val="false"/>
          <w:color w:val="000000"/>
          <w:sz w:val="28"/>
        </w:rPr>
        <w:t>
      2. "Жарма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15" w:id="3"/>
    <w:p>
      <w:pPr>
        <w:spacing w:after="0"/>
        <w:ind w:left="0"/>
        <w:jc w:val="both"/>
      </w:pPr>
      <w:r>
        <w:rPr>
          <w:rFonts w:ascii="Times New Roman"/>
          <w:b w:val="false"/>
          <w:i w:val="false"/>
          <w:color w:val="000000"/>
          <w:sz w:val="28"/>
        </w:rPr>
        <w:t>
      3. Осы қаулының орындалуын бақылау аудан әкімінің орынбасары Е. Бексултановқа жүктелсін.</w:t>
      </w:r>
    </w:p>
    <w:bookmarkEnd w:id="3"/>
    <w:bookmarkStart w:name="z1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551 қаулысына</w:t>
            </w:r>
            <w:r>
              <w:br/>
            </w:r>
            <w:r>
              <w:rPr>
                <w:rFonts w:ascii="Times New Roman"/>
                <w:b w:val="false"/>
                <w:i w:val="false"/>
                <w:color w:val="000000"/>
                <w:sz w:val="20"/>
              </w:rPr>
              <w:t>қосымша</w:t>
            </w:r>
          </w:p>
        </w:tc>
      </w:tr>
    </w:tbl>
    <w:bookmarkStart w:name="z2"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3"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4"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8" w:id="9"/>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5"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19" w:id="1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6" w:id="12"/>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2"/>
    <w:bookmarkStart w:name="z20" w:id="13"/>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3"/>
    <w:bookmarkStart w:name="z21" w:id="14"/>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4"/>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Start w:name="z22" w:id="15"/>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15"/>
    <w:bookmarkStart w:name="z23" w:id="16"/>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16"/>
    <w:bookmarkStart w:name="z24" w:id="17"/>
    <w:p>
      <w:pPr>
        <w:spacing w:after="0"/>
        <w:ind w:left="0"/>
        <w:jc w:val="both"/>
      </w:pPr>
      <w:r>
        <w:rPr>
          <w:rFonts w:ascii="Times New Roman"/>
          <w:b w:val="false"/>
          <w:i w:val="false"/>
          <w:color w:val="000000"/>
          <w:sz w:val="28"/>
        </w:rPr>
        <w:t xml:space="preserve">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17"/>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Start w:name="z25" w:id="18"/>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Start w:name="z31" w:id="19"/>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19"/>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Start w:name="z26" w:id="20"/>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20"/>
    <w:bookmarkStart w:name="z7" w:id="21"/>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21"/>
    <w:bookmarkStart w:name="z27" w:id="22"/>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2"/>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xml:space="preserve">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Start w:name="z8" w:id="23"/>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23"/>
    <w:bookmarkStart w:name="z28" w:id="24"/>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2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Start w:name="z30" w:id="25"/>
    <w:p>
      <w:pPr>
        <w:spacing w:after="0"/>
        <w:ind w:left="0"/>
        <w:jc w:val="both"/>
      </w:pPr>
      <w:r>
        <w:rPr>
          <w:rFonts w:ascii="Times New Roman"/>
          <w:b w:val="false"/>
          <w:i w:val="false"/>
          <w:color w:val="000000"/>
          <w:sz w:val="28"/>
        </w:rPr>
        <w:t xml:space="preserve">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25"/>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Start w:name="z9" w:id="26"/>
    <w:p>
      <w:pPr>
        <w:spacing w:after="0"/>
        <w:ind w:left="0"/>
        <w:jc w:val="left"/>
      </w:pPr>
      <w:r>
        <w:rPr>
          <w:rFonts w:ascii="Times New Roman"/>
          <w:b/>
          <w:i w:val="false"/>
          <w:color w:val="000000"/>
        </w:rPr>
        <w:t xml:space="preserve"> 4-тарау. Қорытынды ережелер</w:t>
      </w:r>
    </w:p>
    <w:bookmarkEnd w:id="26"/>
    <w:bookmarkStart w:name="z29" w:id="27"/>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ауылдар, кенттер, ауылдық</w:t>
            </w:r>
            <w:r>
              <w:br/>
            </w:r>
            <w:r>
              <w:rPr>
                <w:rFonts w:ascii="Times New Roman"/>
                <w:b w:val="false"/>
                <w:i w:val="false"/>
                <w:color w:val="000000"/>
                <w:sz w:val="20"/>
              </w:rPr>
              <w:t>округтер</w:t>
            </w:r>
            <w:r>
              <w:br/>
            </w:r>
            <w:r>
              <w:rPr>
                <w:rFonts w:ascii="Times New Roman"/>
                <w:b w:val="false"/>
                <w:i w:val="false"/>
                <w:color w:val="000000"/>
                <w:sz w:val="20"/>
              </w:rPr>
              <w:t>бюджеттерінің кірістері мен</w:t>
            </w:r>
            <w:r>
              <w:br/>
            </w:r>
            <w:r>
              <w:rPr>
                <w:rFonts w:ascii="Times New Roman"/>
                <w:b w:val="false"/>
                <w:i w:val="false"/>
                <w:color w:val="000000"/>
                <w:sz w:val="20"/>
              </w:rPr>
              <w:t>шығындарының</w:t>
            </w:r>
            <w:r>
              <w:br/>
            </w:r>
            <w:r>
              <w:rPr>
                <w:rFonts w:ascii="Times New Roman"/>
                <w:b w:val="false"/>
                <w:i w:val="false"/>
                <w:color w:val="000000"/>
                <w:sz w:val="20"/>
              </w:rPr>
              <w:t>болжамды көлемін есептеу</w:t>
            </w:r>
            <w:r>
              <w:br/>
            </w:r>
            <w:r>
              <w:rPr>
                <w:rFonts w:ascii="Times New Roman"/>
                <w:b w:val="false"/>
                <w:i w:val="false"/>
                <w:color w:val="000000"/>
                <w:sz w:val="20"/>
              </w:rPr>
              <w:t>қағидасына</w:t>
            </w:r>
            <w:r>
              <w:br/>
            </w:r>
            <w:r>
              <w:rPr>
                <w:rFonts w:ascii="Times New Roman"/>
                <w:b w:val="false"/>
                <w:i w:val="false"/>
                <w:color w:val="000000"/>
                <w:sz w:val="20"/>
              </w:rPr>
              <w:t>қосымша</w:t>
            </w:r>
          </w:p>
        </w:tc>
      </w:tr>
    </w:tbl>
    <w:bookmarkStart w:name="z11" w:id="28"/>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Әлеуметтiк көмек және әлеуметтiк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