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2f29" w14:textId="66c2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Шалабай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9/135-VII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Жарма ауданы Шалабай ауылдық округінде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9/135-VII шешіміне </w:t>
            </w:r>
            <w:r>
              <w:br/>
            </w: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Жарма ауданы Шалабай ауылдық округінде 2022-2023 жылдарға арналған жайылымдарды басқару және оларды пайдалану жөніндегі жоспары</w:t>
      </w:r>
    </w:p>
    <w:bookmarkEnd w:id="4"/>
    <w:bookmarkStart w:name="z14" w:id="5"/>
    <w:p>
      <w:pPr>
        <w:spacing w:after="0"/>
        <w:ind w:left="0"/>
        <w:jc w:val="both"/>
      </w:pPr>
      <w:r>
        <w:rPr>
          <w:rFonts w:ascii="Times New Roman"/>
          <w:b w:val="false"/>
          <w:i w:val="false"/>
          <w:color w:val="000000"/>
          <w:sz w:val="28"/>
        </w:rPr>
        <w:t xml:space="preserve">
      Жарма ауданы Шалабай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6"/>
    <w:bookmarkStart w:name="z16" w:id="7"/>
    <w:p>
      <w:pPr>
        <w:spacing w:after="0"/>
        <w:ind w:left="0"/>
        <w:jc w:val="both"/>
      </w:pPr>
      <w:r>
        <w:rPr>
          <w:rFonts w:ascii="Times New Roman"/>
          <w:b w:val="false"/>
          <w:i w:val="false"/>
          <w:color w:val="000000"/>
          <w:sz w:val="28"/>
        </w:rPr>
        <w:t>
      Жоспар:</w:t>
      </w:r>
    </w:p>
    <w:bookmarkEnd w:id="7"/>
    <w:bookmarkStart w:name="z17"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Шалабай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4"/>
    <w:bookmarkStart w:name="z24" w:id="15"/>
    <w:p>
      <w:pPr>
        <w:spacing w:after="0"/>
        <w:ind w:left="0"/>
        <w:jc w:val="both"/>
      </w:pPr>
      <w:r>
        <w:rPr>
          <w:rFonts w:ascii="Times New Roman"/>
          <w:b w:val="false"/>
          <w:i w:val="false"/>
          <w:color w:val="000000"/>
          <w:sz w:val="28"/>
        </w:rPr>
        <w:t>
      Шалабай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5"/>
    <w:bookmarkStart w:name="z25" w:id="16"/>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6"/>
    <w:bookmarkStart w:name="z26" w:id="17"/>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7"/>
    <w:bookmarkStart w:name="z27" w:id="18"/>
    <w:p>
      <w:pPr>
        <w:spacing w:after="0"/>
        <w:ind w:left="0"/>
        <w:jc w:val="both"/>
      </w:pPr>
      <w:r>
        <w:rPr>
          <w:rFonts w:ascii="Times New Roman"/>
          <w:b w:val="false"/>
          <w:i w:val="false"/>
          <w:color w:val="000000"/>
          <w:sz w:val="28"/>
        </w:rPr>
        <w:t>
      Жайылымдардың ішінде көделі - бетегелі бұталанған жусанды жайылымдар типі басым келеді. Жайылым кезеңінің орташа ұзақтығы 210-230 күнді құрайды.</w:t>
      </w:r>
    </w:p>
    <w:bookmarkEnd w:id="18"/>
    <w:bookmarkStart w:name="z28" w:id="19"/>
    <w:p>
      <w:pPr>
        <w:spacing w:after="0"/>
        <w:ind w:left="0"/>
        <w:jc w:val="both"/>
      </w:pPr>
      <w:r>
        <w:rPr>
          <w:rFonts w:ascii="Times New Roman"/>
          <w:b w:val="false"/>
          <w:i w:val="false"/>
          <w:color w:val="000000"/>
          <w:sz w:val="28"/>
        </w:rPr>
        <w:t>
      Округте барлығы 7 ветеринариялық-санитариялық объектілер жұмыс істейді, соның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0"/>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bl>
    <w:bookmarkStart w:name="z30" w:id="21"/>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 w:id="22"/>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89 948,0 гектар жер жайылымдық алқап бар, оның ішінде жер санаттары бөлінісінде: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 w:id="23"/>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3"/>
    <w:bookmarkStart w:name="z33" w:id="24"/>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7 009,1</w:t>
            </w:r>
          </w:p>
        </w:tc>
      </w:tr>
    </w:tbl>
    <w:bookmarkStart w:name="z34" w:id="25"/>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33 864,9</w:t>
            </w:r>
          </w:p>
        </w:tc>
      </w:tr>
    </w:tbl>
    <w:bookmarkStart w:name="z35" w:id="26"/>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7 660,8</w:t>
            </w:r>
          </w:p>
        </w:tc>
      </w:tr>
    </w:tbl>
    <w:bookmarkStart w:name="z36" w:id="27"/>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26 204,1</w:t>
            </w:r>
          </w:p>
        </w:tc>
      </w:tr>
    </w:tbl>
    <w:bookmarkStart w:name="z37" w:id="28"/>
    <w:p>
      <w:pPr>
        <w:spacing w:after="0"/>
        <w:ind w:left="0"/>
        <w:jc w:val="both"/>
      </w:pPr>
      <w:r>
        <w:rPr>
          <w:rFonts w:ascii="Times New Roman"/>
          <w:b w:val="false"/>
          <w:i w:val="false"/>
          <w:color w:val="000000"/>
          <w:sz w:val="28"/>
        </w:rPr>
        <w:t>
      Округ аумағында жайылымдардың артықшылығы 26 204,1 гектарды құрайды. Жергілікті халықтың ауыл шаруашылығы жануарларын ұстау үшін жайылымдарға қажеттілік жоқ.</w:t>
      </w:r>
    </w:p>
    <w:bookmarkEnd w:id="28"/>
    <w:bookmarkStart w:name="z38" w:id="29"/>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 және мемлекеттік меншікке қайтару жөніндегі тиісті шаралар қабылдау қажет.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Шалабай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1 қосымша</w:t>
            </w:r>
          </w:p>
        </w:tc>
      </w:tr>
    </w:tbl>
    <w:bookmarkStart w:name="z40" w:id="3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Шалабай ауылдық округі аумағында жайылымдардың орналасу схемасы (картасы) масштаб 1: 300 000</w:t>
      </w:r>
    </w:p>
    <w:bookmarkEnd w:id="30"/>
    <w:bookmarkStart w:name="z41"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2" w:id="32"/>
    <w:p>
      <w:pPr>
        <w:spacing w:after="0"/>
        <w:ind w:left="0"/>
        <w:jc w:val="left"/>
      </w:pPr>
      <w:r>
        <w:rPr>
          <w:rFonts w:ascii="Times New Roman"/>
          <w:b/>
          <w:i w:val="false"/>
          <w:color w:val="000000"/>
        </w:rPr>
        <w:t xml:space="preserve"> Шартты белгілер:</w:t>
      </w:r>
    </w:p>
    <w:bookmarkEnd w:id="32"/>
    <w:bookmarkStart w:name="z43"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Шалабай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2 қосымша</w:t>
            </w:r>
          </w:p>
        </w:tc>
      </w:tr>
    </w:tbl>
    <w:bookmarkStart w:name="z45" w:id="34"/>
    <w:p>
      <w:pPr>
        <w:spacing w:after="0"/>
        <w:ind w:left="0"/>
        <w:jc w:val="left"/>
      </w:pPr>
      <w:r>
        <w:rPr>
          <w:rFonts w:ascii="Times New Roman"/>
          <w:b/>
          <w:i w:val="false"/>
          <w:color w:val="000000"/>
        </w:rPr>
        <w:t xml:space="preserve"> Жарма ауданы Шалабай ауылдық округінің  жайылым айналымдарының қолайлы схемалары  масштаб 1: 300 000</w:t>
      </w:r>
    </w:p>
    <w:bookmarkEnd w:id="34"/>
    <w:bookmarkStart w:name="z46"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7" w:id="36"/>
    <w:p>
      <w:pPr>
        <w:spacing w:after="0"/>
        <w:ind w:left="0"/>
        <w:jc w:val="left"/>
      </w:pPr>
      <w:r>
        <w:rPr>
          <w:rFonts w:ascii="Times New Roman"/>
          <w:b/>
          <w:i w:val="false"/>
          <w:color w:val="000000"/>
        </w:rPr>
        <w:t xml:space="preserve"> Шартты белгілер:</w:t>
      </w:r>
    </w:p>
    <w:bookmarkEnd w:id="36"/>
    <w:bookmarkStart w:name="z48"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Шалабай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3 қосымша</w:t>
            </w:r>
          </w:p>
        </w:tc>
      </w:tr>
    </w:tbl>
    <w:bookmarkStart w:name="z50" w:id="38"/>
    <w:p>
      <w:pPr>
        <w:spacing w:after="0"/>
        <w:ind w:left="0"/>
        <w:jc w:val="left"/>
      </w:pPr>
      <w:r>
        <w:rPr>
          <w:rFonts w:ascii="Times New Roman"/>
          <w:b/>
          <w:i w:val="false"/>
          <w:color w:val="000000"/>
        </w:rPr>
        <w:t xml:space="preserve"> Жарма ауданы Шалабай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38"/>
    <w:bookmarkStart w:name="z51"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2" w:id="40"/>
    <w:p>
      <w:pPr>
        <w:spacing w:after="0"/>
        <w:ind w:left="0"/>
        <w:jc w:val="left"/>
      </w:pPr>
      <w:r>
        <w:rPr>
          <w:rFonts w:ascii="Times New Roman"/>
          <w:b/>
          <w:i w:val="false"/>
          <w:color w:val="000000"/>
        </w:rPr>
        <w:t xml:space="preserve"> Шартты белгілер:</w:t>
      </w:r>
    </w:p>
    <w:bookmarkEnd w:id="40"/>
    <w:bookmarkStart w:name="z53"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Шалабай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4 қосымша</w:t>
            </w:r>
          </w:p>
        </w:tc>
      </w:tr>
    </w:tbl>
    <w:bookmarkStart w:name="z55" w:id="42"/>
    <w:p>
      <w:pPr>
        <w:spacing w:after="0"/>
        <w:ind w:left="0"/>
        <w:jc w:val="left"/>
      </w:pPr>
      <w:r>
        <w:rPr>
          <w:rFonts w:ascii="Times New Roman"/>
          <w:b/>
          <w:i w:val="false"/>
          <w:color w:val="000000"/>
        </w:rPr>
        <w:t xml:space="preserve"> Жарма ауданы Шалабай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42"/>
    <w:bookmarkStart w:name="z56"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7" w:id="44"/>
    <w:p>
      <w:pPr>
        <w:spacing w:after="0"/>
        <w:ind w:left="0"/>
        <w:jc w:val="left"/>
      </w:pPr>
      <w:r>
        <w:rPr>
          <w:rFonts w:ascii="Times New Roman"/>
          <w:b/>
          <w:i w:val="false"/>
          <w:color w:val="000000"/>
        </w:rPr>
        <w:t xml:space="preserve"> Шартты белгілер:</w:t>
      </w:r>
    </w:p>
    <w:bookmarkEnd w:id="44"/>
    <w:bookmarkStart w:name="z58"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Шалабай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5 қосымша</w:t>
            </w:r>
          </w:p>
        </w:tc>
      </w:tr>
    </w:tbl>
    <w:bookmarkStart w:name="z60" w:id="46"/>
    <w:p>
      <w:pPr>
        <w:spacing w:after="0"/>
        <w:ind w:left="0"/>
        <w:jc w:val="left"/>
      </w:pPr>
      <w:r>
        <w:rPr>
          <w:rFonts w:ascii="Times New Roman"/>
          <w:b/>
          <w:i w:val="false"/>
          <w:color w:val="000000"/>
        </w:rPr>
        <w:t xml:space="preserve"> Жарма ауданы Шалабай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46"/>
    <w:bookmarkStart w:name="z61"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2" w:id="48"/>
    <w:p>
      <w:pPr>
        <w:spacing w:after="0"/>
        <w:ind w:left="0"/>
        <w:jc w:val="left"/>
      </w:pPr>
      <w:r>
        <w:rPr>
          <w:rFonts w:ascii="Times New Roman"/>
          <w:b/>
          <w:i w:val="false"/>
          <w:color w:val="000000"/>
        </w:rPr>
        <w:t xml:space="preserve"> Шартты белгілер:</w:t>
      </w:r>
    </w:p>
    <w:bookmarkEnd w:id="48"/>
    <w:bookmarkStart w:name="z63"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Шалабай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6 қосымша</w:t>
            </w:r>
          </w:p>
        </w:tc>
      </w:tr>
    </w:tbl>
    <w:bookmarkStart w:name="z65" w:id="50"/>
    <w:p>
      <w:pPr>
        <w:spacing w:after="0"/>
        <w:ind w:left="0"/>
        <w:jc w:val="left"/>
      </w:pPr>
      <w:r>
        <w:rPr>
          <w:rFonts w:ascii="Times New Roman"/>
          <w:b/>
          <w:i w:val="false"/>
          <w:color w:val="000000"/>
        </w:rPr>
        <w:t xml:space="preserve"> Жарма ауданы Шалабай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0"/>
    <w:bookmarkStart w:name="z6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 w:id="52"/>
    <w:p>
      <w:pPr>
        <w:spacing w:after="0"/>
        <w:ind w:left="0"/>
        <w:jc w:val="left"/>
      </w:pPr>
      <w:r>
        <w:rPr>
          <w:rFonts w:ascii="Times New Roman"/>
          <w:b/>
          <w:i w:val="false"/>
          <w:color w:val="000000"/>
        </w:rPr>
        <w:t xml:space="preserve"> Шартты белгілер:</w:t>
      </w:r>
    </w:p>
    <w:bookmarkEnd w:id="52"/>
    <w:bookmarkStart w:name="z6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Шалабай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7 қосымша</w:t>
            </w:r>
          </w:p>
        </w:tc>
      </w:tr>
    </w:tbl>
    <w:bookmarkStart w:name="z70" w:id="54"/>
    <w:p>
      <w:pPr>
        <w:spacing w:after="0"/>
        <w:ind w:left="0"/>
        <w:jc w:val="left"/>
      </w:pPr>
      <w:r>
        <w:rPr>
          <w:rFonts w:ascii="Times New Roman"/>
          <w:b/>
          <w:i w:val="false"/>
          <w:color w:val="000000"/>
        </w:rPr>
        <w:t xml:space="preserve"> Жарма ауданы Шалабай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