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dedf" w14:textId="debd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Суықбұлақ кентінің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11/202-VII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2-7-тармағына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79517,5 мың теңге, соның ішінде:</w:t>
      </w:r>
    </w:p>
    <w:p>
      <w:pPr>
        <w:spacing w:after="0"/>
        <w:ind w:left="0"/>
        <w:jc w:val="both"/>
      </w:pPr>
      <w:r>
        <w:rPr>
          <w:rFonts w:ascii="Times New Roman"/>
          <w:b w:val="false"/>
          <w:i w:val="false"/>
          <w:color w:val="000000"/>
          <w:sz w:val="28"/>
        </w:rPr>
        <w:t>
      салықтық түсімдер – 3052,0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76465,5 мың теңге;</w:t>
      </w:r>
    </w:p>
    <w:p>
      <w:pPr>
        <w:spacing w:after="0"/>
        <w:ind w:left="0"/>
        <w:jc w:val="both"/>
      </w:pPr>
      <w:r>
        <w:rPr>
          <w:rFonts w:ascii="Times New Roman"/>
          <w:b w:val="false"/>
          <w:i w:val="false"/>
          <w:color w:val="000000"/>
          <w:sz w:val="28"/>
        </w:rPr>
        <w:t>
      2) шығындар – 79852,4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- 334,9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334,9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334,9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21/313-VII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4" w:id="2"/>
    <w:p>
      <w:pPr>
        <w:spacing w:after="0"/>
        <w:ind w:left="0"/>
        <w:jc w:val="both"/>
      </w:pPr>
      <w:r>
        <w:rPr>
          <w:rFonts w:ascii="Times New Roman"/>
          <w:b w:val="false"/>
          <w:i w:val="false"/>
          <w:color w:val="000000"/>
          <w:sz w:val="28"/>
        </w:rPr>
        <w:t>
      2. 2022 жылға Жарма ауданы Суықбұлақ кентінің бюджетіне аудан бюджетінен субвенция көлемi 45561,0 мың теңге сомада ескерілсін.</w:t>
      </w:r>
    </w:p>
    <w:bookmarkEnd w:id="2"/>
    <w:bookmarkStart w:name="z25"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11/202-VІI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Суықбұлақ кентінің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22/345-VII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11/202-VІI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11/202-VІI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