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5361" w14:textId="0b35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77/2-VI "2021-2023 жылдарға арналған Алтай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Алтай қаласының бюджеті туралы" 2020 жылғы 25 желтоқсандағы № 77/2-VІ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486438,9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309836,6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2137,1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174465,2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500463,5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-14024,6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14024,6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14024,6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Алтай қаласының бюджетінде аудандық бюджеттен 96895,5 мың теңге сомасында трансферттер көлемі көзделсін.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Алтай қаласының бюджетінде облыстық бюджеттен 77569,7 мың теңге сомасында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77/2-VI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