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6b698" w14:textId="126b6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ауданының мәслихатының 2020 жылғы 25 желтоқсандағы № 77/3-VI "2021-2023 жылдарға арналған Зубовск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2021 жылғы 8 желтоқсандағы № 10/3-VII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Алтай ауданының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Алтай ауданының мәслихатының "2021-2023 жылдарға арналған Зубовск кентінің бюджеті туралы" 2020 жылғы 25 желтоқсандағы № 77/3-VІ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8083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4 -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Зубовск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28266,0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7167,0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21099,0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30150,3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-1884,3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1884,3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1884,3 мың теңге.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Зубовск кентінің бюджетінде аудандық бюджеттен 6136,0 мың теңге сомада трансферттер көлемі көзделсін.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2021 жылға арналған Зубовск кентінің бюджетінде облыстық бюджеттен 2570,0 мың теңге сомада трансферттер көлемі көзделсін.";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10/3-VII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77/3-VI шешіміне 1- 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Зубовск кентінің бюджеті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