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7104" w14:textId="51b7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77/16-VI "2021-2023 жылдарға арналған Чапаево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Чапаево ауылдық округінің бюджеті туралы" 2020 жылғы 25 желтоқсандағы № 77/16-VІ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Чапаево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106265,3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–1,0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103464,3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109397,3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-3132,0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3132,0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3132,0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Чапаево ауылдық округінің бюджетінде облыстық бюджеттен 14460,2 мың теңге сомада трансферттер көлемі көзделсін.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Чапаево ауылдық округінің бюджетінде республикалық бюджеттен 62541,1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2-1 тармақпен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2021 жылға арналған Чапаево ауылдық округінің бюджетінде аудандық бюджеттен 7933,0 мың теңге сомасында трансферттер көлемі көзделсін.";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77/16-VI шешіміне 1-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Чапаево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