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009d" w14:textId="a330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Тұрғысын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12/12-VII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143375,9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139626,9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144114,9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Тұрғысын ауылдық округінің бюджетінде аудандық бюджеттен 25758,0 мың теңге сомада субвенциялар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Тұрғысын ауылдық округінің бюджетінде аудандық бюджеттен 7432,4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 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Тұрғысын ауылдық округінің бюджетінде республикалық бюджеттен 95836,5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Тұрғысын ауылдық округінің бюджетінде облыстық бюджеттен 10600,0 мың теңге сомада трансферттер көлемі көзделсін.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Тұрғысын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25/12-VII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