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611d" w14:textId="b026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46/433-VI "2021-2023 жылдарға арналған Өр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3 шілдедегі № 9/9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Өрел ауылдық округінің бюджеті туралы" Катонқарағай аудандық мәслихатының 2020 жылғы 30 желтоқсандағы № 46/43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3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154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1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2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2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ел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