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ec84" w14:textId="0bde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46/428–VI "2021-2023 жылдарға арналған Коробиха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16 қарашадағы № 12/124-VII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Коробиха ауылдық округінің бюджеті туралы" Катонқарағай аудандық мәслихатының 2020 жылғы 30 желтоқсандағы № 46/428-VІ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8249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редакциядар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"2021-2023 жылдарға арналған Коробиха ауылдық округінің бюджеті 1, 2 және 3 - қосымшаларға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62272,9 мың теңге, 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3960,0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58312,9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62771,7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498,8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редақцияда жазылсын.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12/124-VІI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Коробиха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62272,9                   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 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