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5909" w14:textId="1705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46/434–VI "2021-2023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14/143-VII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Үлкен Нарын ауылдық округінің бюджеті туралы" Катонқарағай аудандық мәслихатының 2020 жылғы 30 желтоқсандағы № 46/434-VI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8217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358845,9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21607,0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337238,9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–360421,4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- 0,5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0,5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–1575,5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14/143 -VІI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46/434 -VI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