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28aa" w14:textId="4aa2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Үлкен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14/156-VII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тармақшасынасәйкес Катонқарағай аудандық мәслихаты ШЕШТІ: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259930,0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234979,0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260 893,8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–963,8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14/156–VII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Нарын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