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18d" w14:textId="b685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Балықшы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- 66120,9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- 734,9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- 734,94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Балықшы ауылдық округінің бюджетіне берілген субвенция көлемі 2022 жылға 33131,0 мың теңге сомасында Балықшы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