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4c27" w14:textId="6c54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Маралды ауылдық округінің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2021 жылғы 28 желтоқсандағы № 15/10-VII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Маралды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- 80041,0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- 77960,0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- 80165,3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- 124,3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редакцияда-Шығыс Қазақстан облысы Күршім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28/10-VII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Маралды ауылдық округі бюджетіне берілген субвенциялар көлемі 2022 жылға 43 905 мың теңге сомасында Маралды ауылдық округінің бюджетінде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редакцияда-Шығыс Қазақстан облысы Күршім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28/10-VII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Заңдытұлғаларданкөлiкқұралдарынасалынатынсалық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Ағымдағынысаналытрансферттер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Мемлекеттіңқаржыактивтерінсатудантүскентүсім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