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ca04" w14:textId="b97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7/VI "Үржар ауданы Көкта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7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7/VI "Үржар ауданы Көктал ауылдық округінің 2021-2023 жылдарға арналған бюджеті туралы" (Нормативтік құқықтық актілерді мемлекеттік тіркеу Тізілімінде № 82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Көктал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9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2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