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b6de" w14:textId="46fb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61/7-VI "2021-2023 жылдарға арналған Шемонаиха ауданы Верх-Уба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16 қарашадағы № 11/7-VII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"2021-2023 жылдарға арналған Шемонаиха ауданы Верх-Уба ауылдық округінің бюджеті туралы" 2021 жылғы 12 қаңтардағы № 61/7-VI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8344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Верх-Уба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38 664,0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7 467,0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31 197,0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38 916,0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252,0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61/7-VI шешіміне 1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 Верх-Уба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