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609e" w14:textId="9dc6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61/2-VI "2021-2023 жылдарға арналған Шемонаиха ауданы Шемонаиха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23 желтоқсандағы № 13/2-VII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"2021-2023 жылдарға арналған Шемонаиха ауданы Шемонаиха қаласының бюджеті туралы" 2021 жылғы 12 қаңтардағы № 61/2-VI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8349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340 451,1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86 446,1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254 005,0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341 473,7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1022,6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 Шемонаиха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